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BC" w:rsidRPr="00D24475" w:rsidRDefault="00D837BC" w:rsidP="00D837BC">
      <w:pPr>
        <w:jc w:val="center"/>
        <w:rPr>
          <w:rFonts w:ascii="Trebuchet MS" w:hAnsi="Trebuchet MS"/>
          <w:color w:val="000000"/>
          <w:sz w:val="22"/>
          <w:lang w:val="fr-CA"/>
        </w:rPr>
      </w:pPr>
      <w:r w:rsidRPr="00D24475">
        <w:rPr>
          <w:rFonts w:ascii="Trebuchet MS" w:hAnsi="Trebuchet MS"/>
          <w:color w:val="000000"/>
          <w:sz w:val="22"/>
          <w:lang w:val="fr-CA"/>
        </w:rPr>
        <w:t>Sciences 9</w:t>
      </w:r>
      <w:r w:rsidRPr="00D24475">
        <w:rPr>
          <w:rFonts w:ascii="Trebuchet MS" w:hAnsi="Trebuchet MS"/>
          <w:color w:val="000000"/>
          <w:sz w:val="22"/>
          <w:vertAlign w:val="superscript"/>
          <w:lang w:val="fr-CA"/>
        </w:rPr>
        <w:t>e</w:t>
      </w:r>
      <w:r w:rsidRPr="00D24475">
        <w:rPr>
          <w:rFonts w:ascii="Trebuchet MS" w:hAnsi="Trebuchet MS"/>
          <w:color w:val="000000"/>
          <w:sz w:val="22"/>
          <w:lang w:val="fr-CA"/>
        </w:rPr>
        <w:t xml:space="preserve"> année</w:t>
      </w:r>
      <w:r w:rsidRPr="00D24475">
        <w:rPr>
          <w:rFonts w:ascii="Trebuchet MS" w:hAnsi="Trebuchet MS"/>
          <w:color w:val="000000"/>
          <w:sz w:val="22"/>
          <w:lang w:val="fr-CA"/>
        </w:rPr>
        <w:tab/>
      </w:r>
      <w:r w:rsidRPr="00D24475">
        <w:rPr>
          <w:rFonts w:ascii="Trebuchet MS" w:hAnsi="Trebuchet MS"/>
          <w:color w:val="000000"/>
          <w:sz w:val="22"/>
          <w:lang w:val="fr-CA"/>
        </w:rPr>
        <w:tab/>
      </w:r>
      <w:r w:rsidRPr="00D24475">
        <w:rPr>
          <w:rFonts w:ascii="Trebuchet MS" w:hAnsi="Trebuchet MS"/>
          <w:color w:val="000000"/>
          <w:sz w:val="22"/>
          <w:lang w:val="fr-CA"/>
        </w:rPr>
        <w:tab/>
      </w:r>
      <w:r w:rsidRPr="00D24475">
        <w:rPr>
          <w:rFonts w:ascii="Trebuchet MS" w:hAnsi="Trebuchet MS"/>
          <w:color w:val="000000"/>
          <w:sz w:val="22"/>
          <w:lang w:val="fr-CA"/>
        </w:rPr>
        <w:tab/>
      </w:r>
      <w:r w:rsidRPr="00D24475">
        <w:rPr>
          <w:rFonts w:ascii="Trebuchet MS" w:hAnsi="Trebuchet MS"/>
          <w:color w:val="000000"/>
          <w:sz w:val="22"/>
          <w:lang w:val="fr-CA"/>
        </w:rPr>
        <w:tab/>
      </w:r>
      <w:r w:rsidRPr="00D24475">
        <w:rPr>
          <w:rFonts w:ascii="Trebuchet MS" w:hAnsi="Trebuchet MS"/>
          <w:color w:val="000000"/>
          <w:sz w:val="22"/>
          <w:lang w:val="fr-CA"/>
        </w:rPr>
        <w:tab/>
        <w:t>Nom : ___________________________</w:t>
      </w:r>
    </w:p>
    <w:p w:rsidR="00D837BC" w:rsidRPr="00D24475" w:rsidRDefault="00D837BC" w:rsidP="00D837BC">
      <w:pPr>
        <w:rPr>
          <w:rFonts w:ascii="Trebuchet MS" w:hAnsi="Trebuchet MS"/>
          <w:color w:val="000000"/>
          <w:sz w:val="22"/>
          <w:lang w:val="fr-CA"/>
        </w:rPr>
      </w:pPr>
    </w:p>
    <w:p w:rsidR="00D837BC" w:rsidRPr="00D24475" w:rsidRDefault="00D837BC" w:rsidP="00D837BC">
      <w:pPr>
        <w:jc w:val="center"/>
        <w:rPr>
          <w:rFonts w:ascii="Trebuchet MS" w:hAnsi="Trebuchet MS"/>
          <w:color w:val="000000"/>
          <w:sz w:val="44"/>
          <w:lang w:val="fr-CA"/>
        </w:rPr>
      </w:pPr>
      <w:r>
        <w:rPr>
          <w:rFonts w:ascii="Trebuchet MS" w:hAnsi="Trebuchet MS"/>
          <w:color w:val="000000"/>
          <w:sz w:val="56"/>
          <w:lang w:val="fr-CA"/>
        </w:rPr>
        <w:t>Unité 2 : Carnet #2</w:t>
      </w:r>
      <w:r w:rsidRPr="00D24475">
        <w:rPr>
          <w:rFonts w:ascii="Trebuchet MS" w:hAnsi="Trebuchet MS"/>
          <w:color w:val="000000"/>
          <w:sz w:val="56"/>
          <w:lang w:val="fr-CA"/>
        </w:rPr>
        <w:t>: Les éléments</w:t>
      </w:r>
    </w:p>
    <w:p w:rsidR="00D837BC" w:rsidRPr="00D24475" w:rsidRDefault="00D837BC" w:rsidP="00D837BC">
      <w:pPr>
        <w:rPr>
          <w:rFonts w:ascii="Trebuchet MS" w:hAnsi="Trebuchet MS"/>
          <w:color w:val="000000"/>
          <w:sz w:val="22"/>
          <w:lang w:val="fr-CA"/>
        </w:rPr>
      </w:pPr>
    </w:p>
    <w:p w:rsidR="00D837BC" w:rsidRPr="00D24475" w:rsidRDefault="00D837BC" w:rsidP="00D837BC">
      <w:pPr>
        <w:rPr>
          <w:rFonts w:ascii="Trebuchet MS" w:hAnsi="Trebuchet MS"/>
          <w:b/>
          <w:color w:val="000000"/>
          <w:sz w:val="36"/>
          <w:lang w:val="fr-CA"/>
        </w:rPr>
      </w:pPr>
      <w:r w:rsidRPr="00D24475">
        <w:rPr>
          <w:rFonts w:ascii="Trebuchet MS" w:hAnsi="Trebuchet MS"/>
          <w:b/>
          <w:color w:val="000000"/>
          <w:sz w:val="36"/>
          <w:lang w:val="fr-CA"/>
        </w:rPr>
        <w:t>Plan du chapitre – Guide d’étude</w:t>
      </w:r>
    </w:p>
    <w:p w:rsidR="00D837BC" w:rsidRPr="00D24475" w:rsidRDefault="00D837BC" w:rsidP="00D837BC">
      <w:pPr>
        <w:numPr>
          <w:ilvl w:val="0"/>
          <w:numId w:val="1"/>
        </w:numPr>
        <w:rPr>
          <w:rFonts w:ascii="Trebuchet MS" w:hAnsi="Trebuchet MS"/>
          <w:color w:val="000000"/>
          <w:lang w:val="fr-CA"/>
        </w:rPr>
      </w:pPr>
      <w:r w:rsidRPr="00D24475">
        <w:rPr>
          <w:rFonts w:ascii="Trebuchet MS" w:hAnsi="Trebuchet MS"/>
          <w:color w:val="000000"/>
          <w:lang w:val="fr-CA"/>
        </w:rPr>
        <w:t>Les éléments : définition, tableau périodique, symboles des éléments. (livre p.38-40, déf. 1,2)</w:t>
      </w:r>
    </w:p>
    <w:p w:rsidR="00D837BC" w:rsidRPr="00D24475" w:rsidRDefault="00D837BC" w:rsidP="00D837BC">
      <w:pPr>
        <w:numPr>
          <w:ilvl w:val="0"/>
          <w:numId w:val="1"/>
        </w:numPr>
        <w:rPr>
          <w:rFonts w:ascii="Trebuchet MS" w:hAnsi="Trebuchet MS"/>
          <w:color w:val="000000"/>
          <w:lang w:val="fr-CA"/>
        </w:rPr>
      </w:pPr>
      <w:r w:rsidRPr="00D24475">
        <w:rPr>
          <w:rFonts w:ascii="Trebuchet MS" w:hAnsi="Trebuchet MS"/>
          <w:color w:val="000000"/>
          <w:lang w:val="fr-CA"/>
        </w:rPr>
        <w:t>Le nombre de protons, neutrons et électrons de chaque élément (livre p.49)</w:t>
      </w:r>
    </w:p>
    <w:p w:rsidR="00D837BC" w:rsidRPr="00D24475" w:rsidRDefault="00D837BC" w:rsidP="00D837BC">
      <w:pPr>
        <w:numPr>
          <w:ilvl w:val="0"/>
          <w:numId w:val="1"/>
        </w:numPr>
        <w:rPr>
          <w:rFonts w:ascii="Trebuchet MS" w:hAnsi="Trebuchet MS"/>
          <w:color w:val="000000"/>
          <w:lang w:val="fr-CA"/>
        </w:rPr>
      </w:pPr>
      <w:r w:rsidRPr="00D24475">
        <w:rPr>
          <w:rFonts w:ascii="Trebuchet MS" w:hAnsi="Trebuchet MS"/>
          <w:color w:val="000000"/>
          <w:lang w:val="fr-CA"/>
        </w:rPr>
        <w:t>Numéro atomique et masse atomique (p.49-50, déf.3-6)</w:t>
      </w:r>
    </w:p>
    <w:p w:rsidR="00D837BC" w:rsidRPr="00D24475" w:rsidRDefault="00D837BC" w:rsidP="00D837BC">
      <w:pPr>
        <w:numPr>
          <w:ilvl w:val="0"/>
          <w:numId w:val="1"/>
        </w:numPr>
        <w:rPr>
          <w:rFonts w:ascii="Trebuchet MS" w:hAnsi="Trebuchet MS"/>
          <w:color w:val="000000"/>
          <w:lang w:val="fr-CA"/>
        </w:rPr>
      </w:pPr>
      <w:r w:rsidRPr="00D24475">
        <w:rPr>
          <w:rFonts w:ascii="Trebuchet MS" w:hAnsi="Trebuchet MS"/>
          <w:color w:val="000000"/>
          <w:lang w:val="fr-CA"/>
        </w:rPr>
        <w:t>Les vingt symboles d’éléments à mémoriser (Carnet p.4)</w:t>
      </w:r>
    </w:p>
    <w:p w:rsidR="00D837BC" w:rsidRPr="00D24475" w:rsidRDefault="00D837BC" w:rsidP="00D837BC">
      <w:pPr>
        <w:numPr>
          <w:ilvl w:val="0"/>
          <w:numId w:val="1"/>
        </w:numPr>
        <w:rPr>
          <w:rFonts w:ascii="Trebuchet MS" w:hAnsi="Trebuchet MS"/>
          <w:color w:val="000000"/>
          <w:lang w:val="fr-CA"/>
        </w:rPr>
      </w:pPr>
      <w:r w:rsidRPr="00D24475">
        <w:rPr>
          <w:rFonts w:ascii="Trebuchet MS" w:hAnsi="Trebuchet MS"/>
          <w:color w:val="000000"/>
          <w:lang w:val="fr-CA"/>
        </w:rPr>
        <w:t>Mendeleïev et le tableau périodique (p.48, document SmartBoard)</w:t>
      </w:r>
    </w:p>
    <w:p w:rsidR="00D837BC" w:rsidRPr="00D24475" w:rsidRDefault="00D837BC" w:rsidP="00D837BC">
      <w:pPr>
        <w:numPr>
          <w:ilvl w:val="0"/>
          <w:numId w:val="1"/>
        </w:numPr>
        <w:rPr>
          <w:rFonts w:ascii="Trebuchet MS" w:hAnsi="Trebuchet MS"/>
          <w:color w:val="000000"/>
          <w:lang w:val="fr-CA"/>
        </w:rPr>
      </w:pPr>
      <w:r w:rsidRPr="00D24475">
        <w:rPr>
          <w:rFonts w:ascii="Trebuchet MS" w:hAnsi="Trebuchet MS"/>
          <w:color w:val="000000"/>
          <w:lang w:val="fr-CA"/>
        </w:rPr>
        <w:t>Les famill</w:t>
      </w:r>
      <w:r>
        <w:rPr>
          <w:rFonts w:ascii="Trebuchet MS" w:hAnsi="Trebuchet MS"/>
          <w:color w:val="000000"/>
          <w:lang w:val="fr-CA"/>
        </w:rPr>
        <w:t>es d’éléments (livre p.50-53,</w:t>
      </w:r>
      <w:r w:rsidRPr="00D24475">
        <w:rPr>
          <w:rFonts w:ascii="Trebuchet MS" w:hAnsi="Trebuchet MS"/>
          <w:color w:val="000000"/>
          <w:lang w:val="fr-CA"/>
        </w:rPr>
        <w:t xml:space="preserve"> déf. 7-16)</w:t>
      </w:r>
    </w:p>
    <w:p w:rsidR="00D837BC" w:rsidRPr="00D24475" w:rsidRDefault="00D837BC" w:rsidP="00D837BC">
      <w:pPr>
        <w:numPr>
          <w:ilvl w:val="1"/>
          <w:numId w:val="1"/>
        </w:numPr>
        <w:rPr>
          <w:rFonts w:ascii="Trebuchet MS" w:hAnsi="Trebuchet MS"/>
          <w:color w:val="000000"/>
          <w:lang w:val="fr-CA"/>
        </w:rPr>
      </w:pPr>
      <w:r>
        <w:rPr>
          <w:rFonts w:ascii="Trebuchet MS" w:hAnsi="Trebuchet MS"/>
          <w:noProof/>
          <w:color w:val="000000"/>
          <w:lang w:val="en-CA" w:eastAsia="en-CA"/>
        </w:rPr>
        <w:drawing>
          <wp:anchor distT="0" distB="0" distL="114300" distR="114300" simplePos="0" relativeHeight="251662336" behindDoc="0" locked="0" layoutInCell="1" allowOverlap="1">
            <wp:simplePos x="0" y="0"/>
            <wp:positionH relativeFrom="column">
              <wp:posOffset>2899410</wp:posOffset>
            </wp:positionH>
            <wp:positionV relativeFrom="paragraph">
              <wp:posOffset>136525</wp:posOffset>
            </wp:positionV>
            <wp:extent cx="3543300" cy="2590800"/>
            <wp:effectExtent l="19050" t="0" r="0" b="0"/>
            <wp:wrapSquare wrapText="bothSides"/>
            <wp:docPr id="7" name="Picture 7" descr="http://www4c.ac-lille.fr/commynes/IMG/gif/tableau_periodi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4c.ac-lille.fr/commynes/IMG/gif/tableau_periodique.gif"/>
                    <pic:cNvPicPr>
                      <a:picLocks noChangeAspect="1" noChangeArrowheads="1"/>
                    </pic:cNvPicPr>
                  </pic:nvPicPr>
                  <pic:blipFill>
                    <a:blip r:embed="rId5" cstate="print"/>
                    <a:srcRect/>
                    <a:stretch>
                      <a:fillRect/>
                    </a:stretch>
                  </pic:blipFill>
                  <pic:spPr bwMode="auto">
                    <a:xfrm>
                      <a:off x="0" y="0"/>
                      <a:ext cx="3543300" cy="2590800"/>
                    </a:xfrm>
                    <a:prstGeom prst="rect">
                      <a:avLst/>
                    </a:prstGeom>
                    <a:noFill/>
                    <a:ln w="9525">
                      <a:noFill/>
                      <a:miter lim="800000"/>
                      <a:headEnd/>
                      <a:tailEnd/>
                    </a:ln>
                  </pic:spPr>
                </pic:pic>
              </a:graphicData>
            </a:graphic>
          </wp:anchor>
        </w:drawing>
      </w:r>
      <w:r w:rsidRPr="00D24475">
        <w:rPr>
          <w:rFonts w:ascii="Trebuchet MS" w:hAnsi="Trebuchet MS"/>
          <w:color w:val="000000"/>
          <w:lang w:val="fr-CA"/>
        </w:rPr>
        <w:t>Métaux</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Non-métaux</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Métalloïdes</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Métaux alcalins</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Métaux alcalino-terreux</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Halogènes</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Gaz inertes</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Métaux de transition</w:t>
      </w:r>
    </w:p>
    <w:p w:rsidR="00D837BC" w:rsidRPr="00D24475" w:rsidRDefault="00D837BC" w:rsidP="00D837BC">
      <w:pPr>
        <w:ind w:left="1440"/>
        <w:rPr>
          <w:rFonts w:ascii="Trebuchet MS" w:hAnsi="Trebuchet MS"/>
          <w:color w:val="000000"/>
          <w:lang w:val="fr-CA"/>
        </w:rPr>
      </w:pPr>
    </w:p>
    <w:p w:rsidR="00D837BC" w:rsidRPr="00D24475" w:rsidRDefault="00D837BC" w:rsidP="00D837BC">
      <w:pPr>
        <w:ind w:left="1440"/>
        <w:rPr>
          <w:rFonts w:ascii="Trebuchet MS" w:hAnsi="Trebuchet MS"/>
          <w:color w:val="000000"/>
          <w:lang w:val="fr-CA"/>
        </w:rPr>
      </w:pPr>
    </w:p>
    <w:p w:rsidR="00D837BC" w:rsidRPr="00D24475" w:rsidRDefault="00D837BC" w:rsidP="00D837BC">
      <w:pPr>
        <w:numPr>
          <w:ilvl w:val="0"/>
          <w:numId w:val="1"/>
        </w:numPr>
        <w:rPr>
          <w:rFonts w:ascii="Trebuchet MS" w:hAnsi="Trebuchet MS"/>
          <w:color w:val="000000"/>
          <w:lang w:val="fr-CA"/>
        </w:rPr>
      </w:pPr>
      <w:r w:rsidRPr="00D24475">
        <w:rPr>
          <w:rFonts w:ascii="Trebuchet MS" w:hAnsi="Trebuchet MS"/>
          <w:color w:val="000000"/>
          <w:lang w:val="fr-CA"/>
        </w:rPr>
        <w:t>Les diagrammes de Bohr-Rutherford (livre p.60-63, déf. 17,18)</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Les niveaux d’énergie des électrons</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Les électrons de valence</w:t>
      </w:r>
    </w:p>
    <w:p w:rsidR="00D837BC" w:rsidRPr="00D24475" w:rsidRDefault="00D837BC" w:rsidP="00D837BC">
      <w:pPr>
        <w:numPr>
          <w:ilvl w:val="1"/>
          <w:numId w:val="1"/>
        </w:numPr>
        <w:rPr>
          <w:rFonts w:ascii="Trebuchet MS" w:hAnsi="Trebuchet MS"/>
          <w:color w:val="000000"/>
          <w:lang w:val="fr-CA"/>
        </w:rPr>
      </w:pPr>
      <w:r w:rsidRPr="00D24475">
        <w:rPr>
          <w:rFonts w:ascii="Trebuchet MS" w:hAnsi="Trebuchet MS"/>
          <w:color w:val="000000"/>
          <w:lang w:val="fr-CA"/>
        </w:rPr>
        <w:t>Les diagrammes pour les éléments 1 à 18.</w:t>
      </w:r>
    </w:p>
    <w:p w:rsidR="00D837BC" w:rsidRPr="00D24475" w:rsidRDefault="00D837BC" w:rsidP="00D837BC">
      <w:pPr>
        <w:rPr>
          <w:rFonts w:ascii="Trebuchet MS" w:hAnsi="Trebuchet MS"/>
          <w:b/>
          <w:color w:val="000000"/>
          <w:sz w:val="36"/>
          <w:lang w:val="fr-CA"/>
        </w:rPr>
      </w:pPr>
    </w:p>
    <w:p w:rsidR="00D837BC" w:rsidRPr="00D24475" w:rsidRDefault="00D837BC" w:rsidP="00D837BC">
      <w:pPr>
        <w:rPr>
          <w:rFonts w:ascii="Trebuchet MS" w:hAnsi="Trebuchet MS"/>
          <w:b/>
          <w:color w:val="000000"/>
          <w:sz w:val="36"/>
          <w:lang w:val="fr-CA"/>
        </w:rPr>
      </w:pPr>
      <w:r w:rsidRPr="00D24475">
        <w:rPr>
          <w:rFonts w:ascii="Trebuchet MS" w:hAnsi="Trebuchet MS"/>
          <w:b/>
          <w:color w:val="000000"/>
          <w:sz w:val="36"/>
          <w:lang w:val="fr-CA"/>
        </w:rPr>
        <w:t xml:space="preserve">Vocabulaire :  </w:t>
      </w:r>
    </w:p>
    <w:tbl>
      <w:tblPr>
        <w:tblpPr w:leftFromText="180" w:rightFromText="180" w:vertAnchor="text" w:horzAnchor="margin" w:tblpY="96"/>
        <w:tblW w:w="0" w:type="auto"/>
        <w:tblBorders>
          <w:top w:val="single" w:sz="24" w:space="0" w:color="auto"/>
          <w:left w:val="single" w:sz="24" w:space="0" w:color="auto"/>
          <w:bottom w:val="single" w:sz="24" w:space="0" w:color="auto"/>
          <w:right w:val="single" w:sz="24" w:space="0" w:color="auto"/>
        </w:tblBorders>
        <w:tblLook w:val="01E0"/>
      </w:tblPr>
      <w:tblGrid>
        <w:gridCol w:w="3306"/>
        <w:gridCol w:w="3306"/>
        <w:gridCol w:w="3306"/>
      </w:tblGrid>
      <w:tr w:rsidR="00D837BC" w:rsidRPr="00D24475" w:rsidTr="00D05F1F">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alcalins (mpl)</w:t>
            </w:r>
          </w:p>
        </w:tc>
        <w:tc>
          <w:tcPr>
            <w:tcW w:w="3306" w:type="dxa"/>
          </w:tcPr>
          <w:p w:rsidR="00D837BC" w:rsidRPr="00D24475" w:rsidRDefault="00D837BC" w:rsidP="00D05F1F">
            <w:pPr>
              <w:rPr>
                <w:rFonts w:ascii="Trebuchet MS" w:hAnsi="Trebuchet MS"/>
                <w:lang w:val="fr-CA"/>
              </w:rPr>
            </w:pPr>
            <w:r>
              <w:rPr>
                <w:rFonts w:ascii="Trebuchet MS" w:hAnsi="Trebuchet MS"/>
                <w:lang w:val="fr-CA"/>
              </w:rPr>
              <w:t>gaz inertes (mpl)</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nombre (m) de masse</w:t>
            </w:r>
          </w:p>
        </w:tc>
      </w:tr>
      <w:tr w:rsidR="00D837BC" w:rsidRPr="00D24475" w:rsidTr="00D05F1F">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alkalino-terreux (mpl)</w:t>
            </w:r>
          </w:p>
        </w:tc>
        <w:tc>
          <w:tcPr>
            <w:tcW w:w="3306" w:type="dxa"/>
          </w:tcPr>
          <w:p w:rsidR="00D837BC" w:rsidRPr="00D24475" w:rsidRDefault="00D837BC" w:rsidP="00D05F1F">
            <w:pPr>
              <w:rPr>
                <w:rFonts w:ascii="Trebuchet MS" w:hAnsi="Trebuchet MS"/>
                <w:lang w:val="fr-CA"/>
              </w:rPr>
            </w:pPr>
            <w:r>
              <w:rPr>
                <w:rFonts w:ascii="Trebuchet MS" w:hAnsi="Trebuchet MS"/>
                <w:lang w:val="fr-CA"/>
              </w:rPr>
              <w:t>halogènes (mpl)</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softHyphen/>
              <w:t>non-métaux (mpl)</w:t>
            </w:r>
          </w:p>
        </w:tc>
      </w:tr>
      <w:tr w:rsidR="00D837BC" w:rsidRPr="00D24475" w:rsidTr="00D05F1F">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Bohr-Rutherford</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masse (f) atomique</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numéro (m) atomique</w:t>
            </w:r>
          </w:p>
        </w:tc>
      </w:tr>
      <w:tr w:rsidR="00D837BC" w:rsidRPr="00D24475" w:rsidTr="00D05F1F">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élément (m)</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métalloïdes (mpl)</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période (f)</w:t>
            </w:r>
          </w:p>
        </w:tc>
      </w:tr>
      <w:tr w:rsidR="00D837BC" w:rsidRPr="00D24475" w:rsidTr="00D05F1F">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famille (f).</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métaux (mpl)</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tableau (m) périodique</w:t>
            </w:r>
          </w:p>
        </w:tc>
      </w:tr>
      <w:tr w:rsidR="00D837BC" w:rsidRPr="00D24475" w:rsidTr="00D05F1F">
        <w:tc>
          <w:tcPr>
            <w:tcW w:w="3306" w:type="dxa"/>
          </w:tcPr>
          <w:p w:rsidR="00D837BC" w:rsidRPr="00D24475" w:rsidRDefault="00D837BC" w:rsidP="00D05F1F">
            <w:pPr>
              <w:rPr>
                <w:rFonts w:ascii="Trebuchet MS" w:hAnsi="Trebuchet MS"/>
                <w:lang w:val="fr-CA"/>
              </w:rPr>
            </w:pP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métaux (mpl) de transition</w:t>
            </w:r>
          </w:p>
        </w:tc>
        <w:tc>
          <w:tcPr>
            <w:tcW w:w="3306" w:type="dxa"/>
          </w:tcPr>
          <w:p w:rsidR="00D837BC" w:rsidRPr="00D24475" w:rsidRDefault="00D837BC" w:rsidP="00D05F1F">
            <w:pPr>
              <w:rPr>
                <w:rFonts w:ascii="Trebuchet MS" w:hAnsi="Trebuchet MS"/>
                <w:lang w:val="fr-CA"/>
              </w:rPr>
            </w:pPr>
            <w:r w:rsidRPr="00D24475">
              <w:rPr>
                <w:rFonts w:ascii="Trebuchet MS" w:hAnsi="Trebuchet MS"/>
                <w:lang w:val="fr-CA"/>
              </w:rPr>
              <w:t>valence (f)</w:t>
            </w:r>
          </w:p>
        </w:tc>
      </w:tr>
    </w:tbl>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b/>
          <w:color w:val="000000"/>
          <w:sz w:val="32"/>
          <w:lang w:val="fr-CA"/>
        </w:rPr>
      </w:pPr>
      <w:r w:rsidRPr="00D24475">
        <w:rPr>
          <w:rFonts w:ascii="Trebuchet MS" w:hAnsi="Trebuchet MS"/>
          <w:b/>
          <w:color w:val="000000"/>
          <w:sz w:val="32"/>
          <w:lang w:val="fr-CA"/>
        </w:rPr>
        <w:t>Vocabulaire français :</w:t>
      </w:r>
    </w:p>
    <w:tbl>
      <w:tblPr>
        <w:tblW w:w="0" w:type="auto"/>
        <w:tblLook w:val="04A0"/>
      </w:tblPr>
      <w:tblGrid>
        <w:gridCol w:w="4968"/>
        <w:gridCol w:w="4950"/>
      </w:tblGrid>
      <w:tr w:rsidR="00D837BC" w:rsidRPr="00D24475" w:rsidTr="00D05F1F">
        <w:trPr>
          <w:trHeight w:val="452"/>
        </w:trPr>
        <w:tc>
          <w:tcPr>
            <w:tcW w:w="4968" w:type="dxa"/>
            <w:vAlign w:val="center"/>
          </w:tcPr>
          <w:p w:rsidR="00D837BC" w:rsidRPr="00B15CA2" w:rsidRDefault="00D837BC" w:rsidP="00D05F1F">
            <w:pPr>
              <w:rPr>
                <w:rFonts w:ascii="Trebuchet MS" w:hAnsi="Trebuchet MS"/>
                <w:b/>
                <w:color w:val="000000"/>
                <w:lang w:val="fr-CA"/>
              </w:rPr>
            </w:pPr>
            <w:r w:rsidRPr="00B15CA2">
              <w:rPr>
                <w:rFonts w:ascii="Trebuchet MS" w:hAnsi="Trebuchet MS"/>
                <w:b/>
                <w:color w:val="000000"/>
                <w:lang w:val="fr-CA"/>
              </w:rPr>
              <w:t>Une rangée :</w:t>
            </w:r>
          </w:p>
        </w:tc>
        <w:tc>
          <w:tcPr>
            <w:tcW w:w="4950" w:type="dxa"/>
            <w:vAlign w:val="center"/>
          </w:tcPr>
          <w:p w:rsidR="00D837BC" w:rsidRPr="00B15CA2" w:rsidRDefault="00D837BC" w:rsidP="00D05F1F">
            <w:pPr>
              <w:rPr>
                <w:rFonts w:ascii="Trebuchet MS" w:hAnsi="Trebuchet MS"/>
                <w:b/>
                <w:color w:val="000000"/>
                <w:lang w:val="fr-CA"/>
              </w:rPr>
            </w:pPr>
            <w:r w:rsidRPr="00B15CA2">
              <w:rPr>
                <w:rFonts w:ascii="Trebuchet MS" w:hAnsi="Trebuchet MS"/>
                <w:b/>
                <w:color w:val="000000"/>
                <w:lang w:val="fr-CA"/>
              </w:rPr>
              <w:t>Perdre :</w:t>
            </w:r>
          </w:p>
        </w:tc>
      </w:tr>
      <w:tr w:rsidR="00D837BC" w:rsidRPr="00D24475" w:rsidTr="00D05F1F">
        <w:trPr>
          <w:trHeight w:val="452"/>
        </w:trPr>
        <w:tc>
          <w:tcPr>
            <w:tcW w:w="4968" w:type="dxa"/>
            <w:vAlign w:val="center"/>
          </w:tcPr>
          <w:p w:rsidR="00D837BC" w:rsidRPr="00B15CA2" w:rsidRDefault="00D837BC" w:rsidP="00D05F1F">
            <w:pPr>
              <w:rPr>
                <w:rFonts w:ascii="Trebuchet MS" w:hAnsi="Trebuchet MS"/>
                <w:b/>
                <w:color w:val="000000"/>
                <w:lang w:val="fr-CA"/>
              </w:rPr>
            </w:pPr>
            <w:r w:rsidRPr="00B15CA2">
              <w:rPr>
                <w:rFonts w:ascii="Trebuchet MS" w:hAnsi="Trebuchet MS"/>
                <w:b/>
                <w:color w:val="000000"/>
                <w:lang w:val="fr-CA"/>
              </w:rPr>
              <w:t>Une colonne :</w:t>
            </w:r>
          </w:p>
        </w:tc>
        <w:tc>
          <w:tcPr>
            <w:tcW w:w="4950" w:type="dxa"/>
            <w:vAlign w:val="center"/>
          </w:tcPr>
          <w:p w:rsidR="00D837BC" w:rsidRPr="00B15CA2" w:rsidRDefault="00D837BC" w:rsidP="00D05F1F">
            <w:pPr>
              <w:rPr>
                <w:rFonts w:ascii="Trebuchet MS" w:hAnsi="Trebuchet MS"/>
                <w:b/>
                <w:color w:val="000000"/>
                <w:lang w:val="fr-CA"/>
              </w:rPr>
            </w:pPr>
            <w:r w:rsidRPr="00B15CA2">
              <w:rPr>
                <w:rFonts w:ascii="Trebuchet MS" w:hAnsi="Trebuchet MS"/>
                <w:b/>
                <w:color w:val="000000"/>
                <w:lang w:val="fr-CA"/>
              </w:rPr>
              <w:t xml:space="preserve">Gagner : </w:t>
            </w:r>
          </w:p>
        </w:tc>
      </w:tr>
      <w:tr w:rsidR="00D837BC" w:rsidRPr="00D24475" w:rsidTr="00D05F1F">
        <w:trPr>
          <w:trHeight w:val="452"/>
        </w:trPr>
        <w:tc>
          <w:tcPr>
            <w:tcW w:w="4968" w:type="dxa"/>
            <w:vAlign w:val="center"/>
          </w:tcPr>
          <w:p w:rsidR="00D837BC" w:rsidRPr="00B15CA2" w:rsidRDefault="00D837BC" w:rsidP="00D05F1F">
            <w:pPr>
              <w:rPr>
                <w:rFonts w:ascii="Trebuchet MS" w:hAnsi="Trebuchet MS"/>
                <w:b/>
                <w:color w:val="000000"/>
                <w:lang w:val="fr-CA"/>
              </w:rPr>
            </w:pPr>
            <w:r w:rsidRPr="00B15CA2">
              <w:rPr>
                <w:rFonts w:ascii="Trebuchet MS" w:hAnsi="Trebuchet MS"/>
                <w:b/>
                <w:color w:val="000000"/>
                <w:lang w:val="fr-CA"/>
              </w:rPr>
              <w:t>Mou/molle :</w:t>
            </w:r>
          </w:p>
        </w:tc>
        <w:tc>
          <w:tcPr>
            <w:tcW w:w="4950" w:type="dxa"/>
            <w:vAlign w:val="center"/>
          </w:tcPr>
          <w:p w:rsidR="00D837BC" w:rsidRPr="00B15CA2" w:rsidRDefault="00D837BC" w:rsidP="00D05F1F">
            <w:pPr>
              <w:rPr>
                <w:rFonts w:ascii="Trebuchet MS" w:hAnsi="Trebuchet MS"/>
                <w:b/>
                <w:color w:val="000000"/>
                <w:lang w:val="fr-CA"/>
              </w:rPr>
            </w:pPr>
          </w:p>
        </w:tc>
      </w:tr>
    </w:tbl>
    <w:p w:rsidR="00D837BC" w:rsidRPr="00D24475" w:rsidRDefault="00D837BC" w:rsidP="00D837BC">
      <w:pPr>
        <w:rPr>
          <w:rFonts w:ascii="Trebuchet MS" w:hAnsi="Trebuchet MS"/>
          <w:b/>
          <w:color w:val="000000"/>
          <w:lang w:val="fr-CA"/>
        </w:rPr>
      </w:pPr>
      <w:r w:rsidRPr="00D24475">
        <w:rPr>
          <w:rFonts w:ascii="Trebuchet MS" w:hAnsi="Trebuchet MS"/>
          <w:b/>
          <w:color w:val="000000"/>
          <w:lang w:val="fr-CA"/>
        </w:rPr>
        <w:lastRenderedPageBreak/>
        <w:t>Complète les tirets pour les définitions.  Utilise des articles corrects (le, la, les, l’, un, une, des)</w:t>
      </w:r>
    </w:p>
    <w:p w:rsidR="00D837BC" w:rsidRPr="00D24475" w:rsidRDefault="00D837BC" w:rsidP="00D837BC">
      <w:pPr>
        <w:rPr>
          <w:rFonts w:ascii="Trebuchet MS" w:hAnsi="Trebuchet MS"/>
          <w:b/>
          <w:color w:val="000000"/>
          <w:lang w:val="fr-CA"/>
        </w:rPr>
      </w:pP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w:t>
      </w:r>
      <w:r w:rsidRPr="00D24475">
        <w:rPr>
          <w:rFonts w:ascii="Trebuchet MS" w:hAnsi="Trebuchet MS"/>
          <w:lang w:val="fr-CA"/>
        </w:rPr>
        <w:softHyphen/>
        <w:t xml:space="preserve">______________________: un « type » d’atome;  substance pure qui ne peut pas être décomposée chimiquement en éléments plus simples. </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tableau dans lequel les éléments sont arrangés de façon à montrer leurs propriétés et ressemblances.</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nombre de protons qui se trouvent dans le noyau des atomes d’un élément.</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la masse d’un atome d’un élément; égale au nombre de protons plus le nombre de neutrons.</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____________________________ : la masse atomique notée dans le tableau périodique – calculée avec le nombre de masse des différents isotopes de l’élément.</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une rangée du tableau périodique.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une colonne du tableau périodique; les éléments ont des propriétés qui se ressemblent.</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famille de la première colonne du tableau périodique.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famille de la deuxième colonne du tableau périodique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famille de la 17e colonne du tableau périodique.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famille de la 18e (dernière) colonne du tableau périodique.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élément à l’éclat brillant, malléable, et bon conducteur d’électricité.</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softHyphen/>
        <w:t>___________________________: élément qui n’est pas métallique.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éléments situés des deux côtés de la « ligne en escalier » qui sont intermédiaires entre les métaux et les non-métaux.</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___________________________: un groupe de métaux situés au centre du tableau périodique.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un diagramme de ___________________________: montre l’arrangement des électrons d’un élément dans les niveaux d’énergie de l’atome.</w:t>
      </w:r>
    </w:p>
    <w:p w:rsidR="00D837BC" w:rsidRPr="00D24475" w:rsidRDefault="00D837BC" w:rsidP="00D837BC">
      <w:pPr>
        <w:numPr>
          <w:ilvl w:val="0"/>
          <w:numId w:val="2"/>
        </w:numPr>
        <w:spacing w:after="120"/>
        <w:ind w:left="357" w:hanging="357"/>
        <w:rPr>
          <w:rFonts w:ascii="Trebuchet MS" w:hAnsi="Trebuchet MS"/>
          <w:lang w:val="fr-CA"/>
        </w:rPr>
      </w:pPr>
      <w:r w:rsidRPr="00D24475">
        <w:rPr>
          <w:rFonts w:ascii="Trebuchet MS" w:hAnsi="Trebuchet MS"/>
          <w:lang w:val="fr-CA"/>
        </w:rPr>
        <w:t>les électrons de ___________________________: les électrons dans le dernier niveau d’énergie de l’atome.  Ils sont importants parce que ce sont eux qui participent dans les réactions chimiques.</w:t>
      </w:r>
    </w:p>
    <w:p w:rsidR="00D837BC" w:rsidRPr="00D24475" w:rsidRDefault="00D837BC" w:rsidP="00D837BC">
      <w:pPr>
        <w:rPr>
          <w:rFonts w:ascii="Trebuchet MS" w:hAnsi="Trebuchet MS"/>
          <w:color w:val="000000"/>
          <w:sz w:val="22"/>
          <w:lang w:val="fr-CA"/>
        </w:rPr>
      </w:pPr>
      <w:r w:rsidRPr="00D24475">
        <w:rPr>
          <w:rFonts w:ascii="Trebuchet MS" w:hAnsi="Trebuchet MS"/>
          <w:color w:val="000000"/>
          <w:sz w:val="22"/>
          <w:lang w:val="fr-CA"/>
        </w:rPr>
        <w:br w:type="page"/>
      </w:r>
    </w:p>
    <w:p w:rsidR="00D837BC" w:rsidRPr="00D24475" w:rsidRDefault="00D837BC" w:rsidP="00D837BC">
      <w:pPr>
        <w:rPr>
          <w:rFonts w:ascii="Trebuchet MS" w:hAnsi="Trebuchet MS"/>
          <w:sz w:val="56"/>
          <w:lang w:val="fr-CA"/>
        </w:rPr>
      </w:pPr>
      <w:r w:rsidRPr="00D24475">
        <w:rPr>
          <w:rFonts w:ascii="Trebuchet MS" w:hAnsi="Trebuchet MS"/>
          <w:sz w:val="56"/>
          <w:lang w:val="fr-CA"/>
        </w:rPr>
        <w:lastRenderedPageBreak/>
        <w:t xml:space="preserve">Les éléments </w:t>
      </w:r>
    </w:p>
    <w:p w:rsidR="00D837BC" w:rsidRPr="00D24475" w:rsidRDefault="00D837BC" w:rsidP="00D837BC">
      <w:pPr>
        <w:rPr>
          <w:rFonts w:ascii="Trebuchet MS" w:hAnsi="Trebuchet MS"/>
          <w:sz w:val="36"/>
          <w:lang w:val="fr-CA"/>
        </w:rPr>
      </w:pPr>
    </w:p>
    <w:p w:rsidR="00D837BC" w:rsidRPr="00D24475" w:rsidRDefault="00D837BC" w:rsidP="00D837BC">
      <w:pPr>
        <w:rPr>
          <w:rFonts w:ascii="Trebuchet MS" w:hAnsi="Trebuchet MS"/>
          <w:lang w:val="fr-CA"/>
        </w:rPr>
      </w:pPr>
      <w:r w:rsidRPr="00D24475">
        <w:rPr>
          <w:rFonts w:ascii="Trebuchet MS" w:hAnsi="Trebuchet MS"/>
          <w:lang w:val="fr-CA"/>
        </w:rPr>
        <w:t>Un élément est :</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Les éléments sont organisés dans le _______________________________________________.</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 xml:space="preserve">Il y a _____ éléments naturellement présents sur la Terre, plus quelques-uns qui on été synthétisés dans des _____________________________________________________. </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b/>
          <w:sz w:val="32"/>
          <w:lang w:val="fr-CA"/>
        </w:rPr>
      </w:pPr>
      <w:r w:rsidRPr="00D24475">
        <w:rPr>
          <w:rFonts w:ascii="Trebuchet MS" w:hAnsi="Trebuchet MS"/>
          <w:b/>
          <w:sz w:val="32"/>
          <w:lang w:val="fr-CA"/>
        </w:rPr>
        <w:t>Les symboles des éléments</w:t>
      </w:r>
    </w:p>
    <w:p w:rsidR="00D837BC" w:rsidRPr="00D24475" w:rsidRDefault="00D837BC" w:rsidP="00D837BC">
      <w:pPr>
        <w:rPr>
          <w:rFonts w:ascii="Trebuchet MS" w:hAnsi="Trebuchet MS"/>
          <w:lang w:val="fr-CA"/>
        </w:rPr>
      </w:pPr>
      <w:r w:rsidRPr="00D24475">
        <w:rPr>
          <w:rFonts w:ascii="Trebuchet MS" w:hAnsi="Trebuchet MS"/>
          <w:lang w:val="fr-CA"/>
        </w:rPr>
        <w:t>Exemples :</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ind w:left="720"/>
        <w:rPr>
          <w:rFonts w:ascii="Trebuchet MS" w:hAnsi="Trebuchet MS"/>
          <w:b/>
          <w:sz w:val="32"/>
          <w:szCs w:val="32"/>
          <w:lang w:val="fr-CA"/>
        </w:rPr>
      </w:pPr>
      <w:r w:rsidRPr="00D24475">
        <w:rPr>
          <w:rFonts w:ascii="Trebuchet MS" w:hAnsi="Trebuchet MS"/>
          <w:b/>
          <w:sz w:val="32"/>
          <w:szCs w:val="32"/>
          <w:lang w:val="fr-CA"/>
        </w:rPr>
        <w:t>Attention aux lettres majuscules et minuscules!!!!</w:t>
      </w:r>
    </w:p>
    <w:p w:rsidR="00D837BC" w:rsidRPr="00D24475" w:rsidRDefault="00D837BC" w:rsidP="00D837BC">
      <w:pPr>
        <w:ind w:left="720"/>
        <w:rPr>
          <w:rFonts w:ascii="Trebuchet MS" w:hAnsi="Trebuchet MS"/>
          <w:lang w:val="fr-CA"/>
        </w:rPr>
      </w:pPr>
      <w:r w:rsidRPr="00D24475">
        <w:rPr>
          <w:rFonts w:ascii="Trebuchet MS" w:hAnsi="Trebuchet MS"/>
          <w:lang w:val="fr-CA"/>
        </w:rPr>
        <w:t>Exemple : compare</w:t>
      </w:r>
    </w:p>
    <w:p w:rsidR="00D837BC" w:rsidRPr="00D24475" w:rsidRDefault="00D837BC" w:rsidP="00D837BC">
      <w:pPr>
        <w:rPr>
          <w:rFonts w:ascii="Trebuchet MS" w:hAnsi="Trebuchet MS"/>
          <w:sz w:val="22"/>
          <w:lang w:val="fr-CA"/>
        </w:rPr>
      </w:pPr>
    </w:p>
    <w:p w:rsidR="00D837BC" w:rsidRPr="00D24475" w:rsidRDefault="00D837BC" w:rsidP="00D837BC">
      <w:pPr>
        <w:rPr>
          <w:rFonts w:ascii="Trebuchet MS" w:hAnsi="Trebuchet MS"/>
          <w:sz w:val="20"/>
          <w:lang w:val="fr-CA"/>
        </w:rPr>
      </w:pPr>
    </w:p>
    <w:p w:rsidR="00D837BC" w:rsidRPr="00D24475" w:rsidRDefault="00D837BC" w:rsidP="00D837BC">
      <w:pPr>
        <w:jc w:val="center"/>
        <w:rPr>
          <w:rFonts w:ascii="Trebuchet MS" w:hAnsi="Trebuchet MS"/>
          <w:sz w:val="20"/>
          <w:lang w:val="fr-CA"/>
        </w:rPr>
      </w:pPr>
      <w:r w:rsidRPr="00D24475">
        <w:rPr>
          <w:rFonts w:ascii="Trebuchet MS" w:hAnsi="Trebuchet MS"/>
          <w:sz w:val="96"/>
          <w:lang w:val="fr-CA"/>
        </w:rPr>
        <w:t>Co</w:t>
      </w:r>
      <w:r w:rsidRPr="00D24475">
        <w:rPr>
          <w:rFonts w:ascii="Trebuchet MS" w:hAnsi="Trebuchet MS"/>
          <w:sz w:val="20"/>
          <w:lang w:val="fr-CA"/>
        </w:rPr>
        <w:t xml:space="preserve">                        et                           </w:t>
      </w:r>
      <w:r w:rsidRPr="00D24475">
        <w:rPr>
          <w:rFonts w:ascii="Trebuchet MS" w:hAnsi="Trebuchet MS"/>
          <w:sz w:val="96"/>
          <w:szCs w:val="72"/>
          <w:lang w:val="fr-CA"/>
        </w:rPr>
        <w:t>CO</w:t>
      </w:r>
    </w:p>
    <w:p w:rsidR="00D837BC" w:rsidRPr="00D24475" w:rsidRDefault="00D837BC" w:rsidP="00D837BC">
      <w:pPr>
        <w:rPr>
          <w:rFonts w:ascii="Trebuchet MS" w:hAnsi="Trebuchet MS"/>
          <w:sz w:val="56"/>
          <w:lang w:val="fr-CA"/>
        </w:rPr>
      </w:pPr>
    </w:p>
    <w:p w:rsidR="00D837BC" w:rsidRPr="00D24475" w:rsidRDefault="00D837BC" w:rsidP="00D837BC">
      <w:pPr>
        <w:rPr>
          <w:rFonts w:ascii="Trebuchet MS" w:hAnsi="Trebuchet MS"/>
          <w:sz w:val="56"/>
          <w:lang w:val="fr-CA"/>
        </w:rPr>
      </w:pPr>
      <w:r w:rsidRPr="00D24475">
        <w:rPr>
          <w:rFonts w:ascii="Trebuchet MS" w:hAnsi="Trebuchet MS"/>
          <w:sz w:val="56"/>
          <w:lang w:val="fr-CA"/>
        </w:rPr>
        <w:t xml:space="preserve">Ce que Dalton ne savait pas ….   </w:t>
      </w:r>
    </w:p>
    <w:p w:rsidR="00D837BC" w:rsidRPr="00D24475" w:rsidRDefault="00D837BC" w:rsidP="00D837BC">
      <w:pPr>
        <w:numPr>
          <w:ilvl w:val="0"/>
          <w:numId w:val="3"/>
        </w:numPr>
        <w:rPr>
          <w:rFonts w:ascii="Trebuchet MS" w:hAnsi="Trebuchet MS"/>
          <w:lang w:val="fr-CA"/>
        </w:rPr>
      </w:pPr>
      <w:r w:rsidRPr="00D24475">
        <w:rPr>
          <w:rFonts w:ascii="Trebuchet MS" w:hAnsi="Trebuchet MS"/>
          <w:lang w:val="fr-CA"/>
        </w:rPr>
        <w:t>Quelle est la différence entre les atomes des différents éléments???</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numPr>
          <w:ilvl w:val="0"/>
          <w:numId w:val="3"/>
        </w:numPr>
        <w:rPr>
          <w:rFonts w:ascii="Trebuchet MS" w:hAnsi="Trebuchet MS"/>
          <w:lang w:val="fr-CA"/>
        </w:rPr>
      </w:pPr>
      <w:r w:rsidRPr="00D24475">
        <w:rPr>
          <w:rFonts w:ascii="Trebuchet MS" w:hAnsi="Trebuchet MS"/>
          <w:lang w:val="fr-CA"/>
        </w:rPr>
        <w:t>Quelle est la règle pour savoir le nombre de protons dans les atomes d’un élément?</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numPr>
          <w:ilvl w:val="0"/>
          <w:numId w:val="3"/>
        </w:numPr>
        <w:rPr>
          <w:rFonts w:ascii="Trebuchet MS" w:hAnsi="Trebuchet MS"/>
          <w:lang w:val="fr-CA"/>
        </w:rPr>
      </w:pPr>
      <w:r w:rsidRPr="00D24475">
        <w:rPr>
          <w:rFonts w:ascii="Trebuchet MS" w:hAnsi="Trebuchet MS"/>
          <w:lang w:val="fr-CA"/>
        </w:rPr>
        <w:t>Quelle est la règle pour savoir le nombre d’électrons dans les atomes d’un élément?</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numPr>
          <w:ilvl w:val="0"/>
          <w:numId w:val="3"/>
        </w:numPr>
        <w:rPr>
          <w:rFonts w:ascii="Trebuchet MS" w:hAnsi="Trebuchet MS"/>
          <w:lang w:val="fr-CA"/>
        </w:rPr>
      </w:pPr>
      <w:r w:rsidRPr="00D24475">
        <w:rPr>
          <w:rFonts w:ascii="Trebuchet MS" w:hAnsi="Trebuchet MS"/>
          <w:lang w:val="fr-CA"/>
        </w:rPr>
        <w:t>Quelle est la règle pour savoir le nombre moyen de neutrons dans les atomes d’un élément?</w:t>
      </w:r>
    </w:p>
    <w:p w:rsidR="00D837BC" w:rsidRPr="00D24475" w:rsidRDefault="00D837BC" w:rsidP="00D837BC">
      <w:pPr>
        <w:rPr>
          <w:rFonts w:ascii="Trebuchet MS" w:hAnsi="Trebuchet MS"/>
          <w:sz w:val="56"/>
          <w:szCs w:val="56"/>
          <w:lang w:val="fr-CA"/>
        </w:rPr>
      </w:pPr>
      <w:r w:rsidRPr="00D24475">
        <w:rPr>
          <w:rFonts w:ascii="Trebuchet MS" w:hAnsi="Trebuchet MS"/>
          <w:sz w:val="56"/>
          <w:szCs w:val="56"/>
          <w:lang w:val="fr-CA"/>
        </w:rPr>
        <w:lastRenderedPageBreak/>
        <w:t>Les vingt symboles d’éléments à mémoriser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155"/>
        <w:gridCol w:w="1338"/>
        <w:gridCol w:w="1339"/>
        <w:gridCol w:w="1339"/>
        <w:gridCol w:w="1339"/>
        <w:gridCol w:w="1339"/>
        <w:gridCol w:w="1339"/>
      </w:tblGrid>
      <w:tr w:rsidR="00D837BC" w:rsidRPr="00D24475" w:rsidTr="00D05F1F">
        <w:tc>
          <w:tcPr>
            <w:tcW w:w="0" w:type="auto"/>
            <w:tcBorders>
              <w:top w:val="single" w:sz="18" w:space="0" w:color="auto"/>
              <w:bottom w:val="single" w:sz="18" w:space="0" w:color="auto"/>
              <w:right w:val="single" w:sz="18" w:space="0" w:color="auto"/>
            </w:tcBorders>
            <w:vAlign w:val="center"/>
          </w:tcPr>
          <w:p w:rsidR="00D837BC" w:rsidRPr="00D24475" w:rsidRDefault="00D837BC" w:rsidP="00D05F1F">
            <w:pPr>
              <w:jc w:val="center"/>
              <w:rPr>
                <w:rFonts w:ascii="Trebuchet MS" w:hAnsi="Trebuchet MS"/>
                <w:szCs w:val="28"/>
                <w:lang w:val="fr-CA"/>
              </w:rPr>
            </w:pPr>
            <w:r w:rsidRPr="00D24475">
              <w:rPr>
                <w:rFonts w:ascii="Trebuchet MS" w:hAnsi="Trebuchet MS"/>
                <w:szCs w:val="28"/>
                <w:lang w:val="fr-CA"/>
              </w:rPr>
              <w:t>Nom de l’élément</w:t>
            </w:r>
          </w:p>
        </w:tc>
        <w:tc>
          <w:tcPr>
            <w:tcW w:w="1338" w:type="dxa"/>
            <w:tcBorders>
              <w:top w:val="single" w:sz="18" w:space="0" w:color="auto"/>
              <w:left w:val="single" w:sz="18" w:space="0" w:color="auto"/>
              <w:bottom w:val="single" w:sz="18" w:space="0" w:color="auto"/>
            </w:tcBorders>
            <w:vAlign w:val="center"/>
          </w:tcPr>
          <w:p w:rsidR="00D837BC" w:rsidRPr="00D24475" w:rsidRDefault="00D837BC" w:rsidP="00D05F1F">
            <w:pPr>
              <w:jc w:val="center"/>
              <w:rPr>
                <w:rFonts w:ascii="Trebuchet MS" w:hAnsi="Trebuchet MS"/>
                <w:szCs w:val="28"/>
                <w:lang w:val="fr-CA"/>
              </w:rPr>
            </w:pPr>
            <w:r w:rsidRPr="00D24475">
              <w:rPr>
                <w:rFonts w:ascii="Trebuchet MS" w:hAnsi="Trebuchet MS"/>
                <w:szCs w:val="28"/>
                <w:lang w:val="fr-CA"/>
              </w:rPr>
              <w:t>Symbole</w:t>
            </w:r>
          </w:p>
        </w:tc>
        <w:tc>
          <w:tcPr>
            <w:tcW w:w="1339" w:type="dxa"/>
            <w:tcBorders>
              <w:top w:val="single" w:sz="18" w:space="0" w:color="auto"/>
              <w:bottom w:val="single" w:sz="18" w:space="0" w:color="auto"/>
            </w:tcBorders>
            <w:vAlign w:val="center"/>
          </w:tcPr>
          <w:p w:rsidR="00D837BC" w:rsidRPr="00D24475" w:rsidRDefault="00D837BC" w:rsidP="00D05F1F">
            <w:pPr>
              <w:jc w:val="center"/>
              <w:rPr>
                <w:rFonts w:ascii="Trebuchet MS" w:hAnsi="Trebuchet MS"/>
                <w:szCs w:val="28"/>
                <w:lang w:val="fr-CA"/>
              </w:rPr>
            </w:pPr>
            <w:r w:rsidRPr="00D24475">
              <w:rPr>
                <w:rFonts w:ascii="Trebuchet MS" w:hAnsi="Trebuchet MS"/>
                <w:szCs w:val="28"/>
                <w:lang w:val="fr-CA"/>
              </w:rPr>
              <w:t>Numéro atomique</w:t>
            </w:r>
          </w:p>
        </w:tc>
        <w:tc>
          <w:tcPr>
            <w:tcW w:w="1339" w:type="dxa"/>
            <w:tcBorders>
              <w:top w:val="single" w:sz="18" w:space="0" w:color="auto"/>
              <w:bottom w:val="single" w:sz="18" w:space="0" w:color="auto"/>
            </w:tcBorders>
            <w:vAlign w:val="center"/>
          </w:tcPr>
          <w:p w:rsidR="00D837BC" w:rsidRPr="00D24475" w:rsidRDefault="00D837BC" w:rsidP="00D05F1F">
            <w:pPr>
              <w:jc w:val="center"/>
              <w:rPr>
                <w:rFonts w:ascii="Trebuchet MS" w:hAnsi="Trebuchet MS"/>
                <w:szCs w:val="28"/>
                <w:lang w:val="fr-CA"/>
              </w:rPr>
            </w:pPr>
            <w:r w:rsidRPr="00D24475">
              <w:rPr>
                <w:rFonts w:ascii="Trebuchet MS" w:hAnsi="Trebuchet MS"/>
                <w:szCs w:val="28"/>
                <w:lang w:val="fr-CA"/>
              </w:rPr>
              <w:t>Nombre de masse</w:t>
            </w:r>
          </w:p>
        </w:tc>
        <w:tc>
          <w:tcPr>
            <w:tcW w:w="1339" w:type="dxa"/>
            <w:tcBorders>
              <w:top w:val="single" w:sz="18" w:space="0" w:color="auto"/>
              <w:bottom w:val="single" w:sz="18" w:space="0" w:color="auto"/>
            </w:tcBorders>
            <w:vAlign w:val="center"/>
          </w:tcPr>
          <w:p w:rsidR="00D837BC" w:rsidRPr="00D24475" w:rsidRDefault="00D837BC" w:rsidP="00D05F1F">
            <w:pPr>
              <w:jc w:val="center"/>
              <w:rPr>
                <w:rFonts w:ascii="Trebuchet MS" w:hAnsi="Trebuchet MS"/>
                <w:szCs w:val="28"/>
                <w:lang w:val="fr-CA"/>
              </w:rPr>
            </w:pPr>
            <w:r w:rsidRPr="00D24475">
              <w:rPr>
                <w:rFonts w:ascii="Trebuchet MS" w:hAnsi="Trebuchet MS"/>
                <w:szCs w:val="28"/>
                <w:lang w:val="fr-CA"/>
              </w:rPr>
              <w:t>p</w:t>
            </w:r>
            <w:r w:rsidRPr="00D24475">
              <w:rPr>
                <w:rFonts w:ascii="Trebuchet MS" w:hAnsi="Trebuchet MS"/>
                <w:szCs w:val="28"/>
                <w:vertAlign w:val="superscript"/>
                <w:lang w:val="fr-CA"/>
              </w:rPr>
              <w:t>+</w:t>
            </w:r>
          </w:p>
        </w:tc>
        <w:tc>
          <w:tcPr>
            <w:tcW w:w="1339" w:type="dxa"/>
            <w:tcBorders>
              <w:top w:val="single" w:sz="18" w:space="0" w:color="auto"/>
              <w:bottom w:val="single" w:sz="18" w:space="0" w:color="auto"/>
            </w:tcBorders>
            <w:vAlign w:val="center"/>
          </w:tcPr>
          <w:p w:rsidR="00D837BC" w:rsidRPr="00D24475" w:rsidRDefault="00D837BC" w:rsidP="00D05F1F">
            <w:pPr>
              <w:jc w:val="center"/>
              <w:rPr>
                <w:rFonts w:ascii="Trebuchet MS" w:hAnsi="Trebuchet MS"/>
                <w:szCs w:val="28"/>
                <w:lang w:val="fr-CA"/>
              </w:rPr>
            </w:pPr>
            <w:r w:rsidRPr="00D24475">
              <w:rPr>
                <w:rFonts w:ascii="Trebuchet MS" w:hAnsi="Trebuchet MS"/>
                <w:szCs w:val="28"/>
                <w:lang w:val="fr-CA"/>
              </w:rPr>
              <w:t>e</w:t>
            </w:r>
            <w:r w:rsidRPr="00D24475">
              <w:rPr>
                <w:rFonts w:ascii="Trebuchet MS" w:hAnsi="Trebuchet MS"/>
                <w:szCs w:val="28"/>
                <w:vertAlign w:val="superscript"/>
                <w:lang w:val="fr-CA"/>
              </w:rPr>
              <w:t>-</w:t>
            </w:r>
          </w:p>
        </w:tc>
        <w:tc>
          <w:tcPr>
            <w:tcW w:w="1339" w:type="dxa"/>
            <w:tcBorders>
              <w:top w:val="single" w:sz="18" w:space="0" w:color="auto"/>
              <w:bottom w:val="single" w:sz="18" w:space="0" w:color="auto"/>
            </w:tcBorders>
            <w:vAlign w:val="center"/>
          </w:tcPr>
          <w:p w:rsidR="00D837BC" w:rsidRPr="00D24475" w:rsidRDefault="00D837BC" w:rsidP="00D05F1F">
            <w:pPr>
              <w:jc w:val="center"/>
              <w:rPr>
                <w:rFonts w:ascii="Trebuchet MS" w:hAnsi="Trebuchet MS"/>
                <w:szCs w:val="28"/>
                <w:lang w:val="fr-CA"/>
              </w:rPr>
            </w:pPr>
            <w:r w:rsidRPr="00D24475">
              <w:rPr>
                <w:rFonts w:ascii="Trebuchet MS" w:hAnsi="Trebuchet MS"/>
                <w:szCs w:val="28"/>
                <w:lang w:val="fr-CA"/>
              </w:rPr>
              <w:t>n</w:t>
            </w:r>
          </w:p>
        </w:tc>
      </w:tr>
      <w:tr w:rsidR="00D837BC" w:rsidRPr="00D24475" w:rsidTr="00D05F1F">
        <w:tc>
          <w:tcPr>
            <w:tcW w:w="0" w:type="auto"/>
            <w:tcBorders>
              <w:top w:val="single" w:sz="18" w:space="0" w:color="auto"/>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Hydrogène</w:t>
            </w:r>
          </w:p>
        </w:tc>
        <w:tc>
          <w:tcPr>
            <w:tcW w:w="1338" w:type="dxa"/>
            <w:tcBorders>
              <w:top w:val="single" w:sz="18" w:space="0" w:color="auto"/>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Borders>
              <w:top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Borders>
              <w:top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Borders>
              <w:top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Borders>
              <w:top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Borders>
              <w:top w:val="single" w:sz="18" w:space="0" w:color="auto"/>
            </w:tcBorders>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Sodium</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Potassium</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Magnésium</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Calcium</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Fer</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Nickel</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Cuivre</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Zinc</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Carbone</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Azote</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Oxygène</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Néon</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Hélium</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Chlore</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Silicium</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Argent</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Or</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Mercure</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r w:rsidR="00D837BC" w:rsidRPr="00D24475" w:rsidTr="00D05F1F">
        <w:tc>
          <w:tcPr>
            <w:tcW w:w="0" w:type="auto"/>
            <w:tcBorders>
              <w:bottom w:val="single" w:sz="18" w:space="0" w:color="auto"/>
              <w:right w:val="single" w:sz="18" w:space="0" w:color="auto"/>
            </w:tcBorders>
            <w:vAlign w:val="center"/>
          </w:tcPr>
          <w:p w:rsidR="00D837BC" w:rsidRPr="00D24475" w:rsidRDefault="00D837BC" w:rsidP="00D05F1F">
            <w:pPr>
              <w:jc w:val="center"/>
              <w:rPr>
                <w:rFonts w:ascii="Trebuchet MS" w:hAnsi="Trebuchet MS"/>
                <w:lang w:val="fr-CA"/>
              </w:rPr>
            </w:pPr>
            <w:r w:rsidRPr="00D24475">
              <w:rPr>
                <w:rFonts w:ascii="Trebuchet MS" w:hAnsi="Trebuchet MS"/>
                <w:lang w:val="fr-CA"/>
              </w:rPr>
              <w:t>Plomb</w:t>
            </w:r>
          </w:p>
        </w:tc>
        <w:tc>
          <w:tcPr>
            <w:tcW w:w="1338" w:type="dxa"/>
            <w:tcBorders>
              <w:left w:val="single" w:sz="18" w:space="0" w:color="auto"/>
            </w:tcBorders>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c>
          <w:tcPr>
            <w:tcW w:w="1339" w:type="dxa"/>
          </w:tcPr>
          <w:p w:rsidR="00D837BC" w:rsidRPr="00D24475" w:rsidRDefault="00D837BC" w:rsidP="00D05F1F">
            <w:pPr>
              <w:spacing w:line="360" w:lineRule="auto"/>
              <w:rPr>
                <w:rFonts w:ascii="Trebuchet MS" w:hAnsi="Trebuchet MS"/>
                <w:lang w:val="fr-CA"/>
              </w:rPr>
            </w:pPr>
          </w:p>
        </w:tc>
      </w:tr>
    </w:tbl>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810556">
        <w:rPr>
          <w:noProof/>
          <w:lang w:val="fr-CA"/>
        </w:rPr>
        <w:pict>
          <v:shapetype id="_x0000_t202" coordsize="21600,21600" o:spt="202" path="m,l,21600r21600,l21600,xe">
            <v:stroke joinstyle="miter"/>
            <v:path gradientshapeok="t" o:connecttype="rect"/>
          </v:shapetype>
          <v:shape id="_x0000_s1026" type="#_x0000_t202" style="position:absolute;margin-left:137.9pt;margin-top:10.9pt;width:140.05pt;height:110.65pt;z-index:251658240;mso-wrap-style:none" stroked="f">
            <v:textbox style="mso-fit-shape-to-text:t">
              <w:txbxContent>
                <w:p w:rsidR="00D837BC" w:rsidRPr="0065570D" w:rsidRDefault="00D837BC" w:rsidP="00D837BC">
                  <w:pPr>
                    <w:rPr>
                      <w:rFonts w:ascii="Trebuchet MS" w:hAnsi="Trebuchet MS"/>
                      <w:lang w:val="fr-CA"/>
                    </w:rPr>
                  </w:pPr>
                  <w:r>
                    <w:rPr>
                      <w:rFonts w:ascii="Trebuchet MS" w:hAnsi="Trebuchet MS"/>
                      <w:noProof/>
                      <w:lang w:val="en-CA" w:eastAsia="en-CA"/>
                    </w:rPr>
                    <w:drawing>
                      <wp:inline distT="0" distB="0" distL="0" distR="0">
                        <wp:extent cx="1588135" cy="131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88135" cy="1315720"/>
                                </a:xfrm>
                                <a:prstGeom prst="rect">
                                  <a:avLst/>
                                </a:prstGeom>
                                <a:noFill/>
                                <a:ln w="9525">
                                  <a:noFill/>
                                  <a:miter lim="800000"/>
                                  <a:headEnd/>
                                  <a:tailEnd/>
                                </a:ln>
                              </pic:spPr>
                            </pic:pic>
                          </a:graphicData>
                        </a:graphic>
                      </wp:inline>
                    </w:drawing>
                  </w:r>
                </w:p>
              </w:txbxContent>
            </v:textbox>
            <w10:wrap type="square"/>
          </v:shape>
        </w:pict>
      </w:r>
      <w:r w:rsidRPr="00D24475">
        <w:rPr>
          <w:rFonts w:ascii="Trebuchet MS" w:hAnsi="Trebuchet MS"/>
          <w:lang w:val="fr-CA"/>
        </w:rPr>
        <w:t>La notation :</w:t>
      </w:r>
    </w:p>
    <w:p w:rsidR="00D837BC" w:rsidRPr="00D24475" w:rsidRDefault="00D837BC" w:rsidP="00D837BC">
      <w:pPr>
        <w:jc w:val="center"/>
        <w:rPr>
          <w:rFonts w:ascii="Trebuchet MS" w:hAnsi="Trebuchet MS"/>
          <w:lang w:val="fr-CA"/>
        </w:rPr>
      </w:pPr>
    </w:p>
    <w:p w:rsidR="00D837BC" w:rsidRPr="00D24475" w:rsidRDefault="00D837BC" w:rsidP="00D837BC">
      <w:pPr>
        <w:ind w:left="142" w:right="191"/>
        <w:rPr>
          <w:rFonts w:ascii="Corbel" w:hAnsi="Corbel"/>
          <w:sz w:val="52"/>
          <w:szCs w:val="32"/>
          <w:lang w:val="fr-CA"/>
        </w:rPr>
      </w:pPr>
      <w:r w:rsidRPr="00D24475">
        <w:rPr>
          <w:rFonts w:ascii="Trebuchet MS" w:hAnsi="Trebuchet MS"/>
          <w:lang w:val="fr-CA"/>
        </w:rPr>
        <w:br w:type="page"/>
      </w:r>
      <w:r w:rsidRPr="00D24475">
        <w:rPr>
          <w:rFonts w:ascii="Corbel" w:hAnsi="Corbel"/>
          <w:sz w:val="52"/>
          <w:szCs w:val="32"/>
          <w:lang w:val="fr-CA"/>
        </w:rPr>
        <w:lastRenderedPageBreak/>
        <w:t>Mendeleïev et le tableau périodique</w:t>
      </w:r>
    </w:p>
    <w:p w:rsidR="00D837BC" w:rsidRPr="00D24475" w:rsidRDefault="00D837BC" w:rsidP="00D837BC">
      <w:pPr>
        <w:ind w:left="142" w:right="191"/>
        <w:rPr>
          <w:rFonts w:ascii="Corbel" w:hAnsi="Corbel"/>
          <w:sz w:val="20"/>
          <w:szCs w:val="32"/>
          <w:lang w:val="fr-CA"/>
        </w:rPr>
      </w:pPr>
    </w:p>
    <w:tbl>
      <w:tblPr>
        <w:tblW w:w="10456"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0456"/>
      </w:tblGrid>
      <w:tr w:rsidR="00D837BC" w:rsidRPr="00D837BC" w:rsidTr="00D05F1F">
        <w:tc>
          <w:tcPr>
            <w:tcW w:w="10456" w:type="dxa"/>
            <w:shd w:val="clear" w:color="auto" w:fill="auto"/>
          </w:tcPr>
          <w:p w:rsidR="00D837BC" w:rsidRPr="00D24475" w:rsidRDefault="00D837BC" w:rsidP="00D05F1F">
            <w:pPr>
              <w:spacing w:after="120"/>
              <w:ind w:left="142" w:right="193"/>
              <w:rPr>
                <w:rFonts w:ascii="Corbel" w:hAnsi="Corbel"/>
                <w:lang w:val="fr-CA"/>
              </w:rPr>
            </w:pPr>
            <w:r w:rsidRPr="00D24475">
              <w:rPr>
                <w:rFonts w:ascii="Corbel" w:hAnsi="Corbel"/>
                <w:lang w:val="fr-CA"/>
              </w:rPr>
              <w:t xml:space="preserve">Le tableau périodique des éléments est une des créations les plus importantes et les plus inspirées de l’histoire de la chimie.  C’est une organisation visuelle de toute l’information essentielle sur les atomes de tous les éléments.  </w:t>
            </w:r>
          </w:p>
          <w:p w:rsidR="00D837BC" w:rsidRPr="00D24475" w:rsidRDefault="00D837BC" w:rsidP="00D05F1F">
            <w:pPr>
              <w:spacing w:after="120"/>
              <w:ind w:left="142" w:right="193"/>
              <w:rPr>
                <w:rFonts w:ascii="Corbel" w:hAnsi="Corbel"/>
                <w:lang w:val="fr-CA"/>
              </w:rPr>
            </w:pPr>
            <w:r w:rsidRPr="00D24475">
              <w:rPr>
                <w:rFonts w:ascii="Corbel" w:hAnsi="Corbel"/>
                <w:lang w:val="fr-CA"/>
              </w:rPr>
              <w:t xml:space="preserve">Dalton a découvert que les atomes de différents éléments ont une masse spécifique à l’élément.  Il a fait des mesures pour comparer la masse des atomes de beaucoup d’éléments.  Il a organisé ces éléments dans l’ordre de leur masse.  </w:t>
            </w:r>
          </w:p>
          <w:p w:rsidR="00D837BC" w:rsidRPr="00D24475" w:rsidRDefault="00D837BC" w:rsidP="00D05F1F">
            <w:pPr>
              <w:spacing w:after="120"/>
              <w:ind w:left="142" w:right="193"/>
              <w:rPr>
                <w:rFonts w:ascii="Corbel" w:hAnsi="Corbel"/>
                <w:lang w:val="fr-CA"/>
              </w:rPr>
            </w:pPr>
            <w:r w:rsidRPr="00D24475">
              <w:rPr>
                <w:rFonts w:ascii="Corbel" w:hAnsi="Corbel"/>
                <w:lang w:val="fr-CA"/>
              </w:rPr>
              <w:t>Aussi, pendant longtemps. les chimistes ont observé qu’il y des éléments qui ont des ressemblances entre eux et forment des « familles » d’éléments.  Pendant longtemps, les chimistes ont cherché un tableau pour intégrer ces deux observations : un système qui place les éléments dans l’ordre de leur masse, et en même temps place ensemble les éléments qui se ressemblent.</w:t>
            </w:r>
          </w:p>
          <w:p w:rsidR="00D837BC" w:rsidRPr="00D24475" w:rsidRDefault="00D837BC" w:rsidP="00D05F1F">
            <w:pPr>
              <w:spacing w:after="120"/>
              <w:ind w:left="142" w:right="193"/>
              <w:rPr>
                <w:rFonts w:ascii="Corbel" w:hAnsi="Corbel"/>
                <w:lang w:val="fr-CA"/>
              </w:rPr>
            </w:pPr>
            <w:r w:rsidRPr="00D24475">
              <w:rPr>
                <w:rFonts w:ascii="Corbel" w:hAnsi="Corbel"/>
                <w:lang w:val="fr-CA"/>
              </w:rPr>
              <w:t xml:space="preserve">Beaucoup de chimistes ont proposé des systèmes différents, qui n’étaient jamais complètement satisfaisants.  C’était particulièrement difficile de trouver un système logique complet parce que plusieurs éléments n’avaient pas encore été découverts. </w:t>
            </w:r>
          </w:p>
          <w:p w:rsidR="00D837BC" w:rsidRPr="00D24475" w:rsidRDefault="00D837BC" w:rsidP="00D05F1F">
            <w:pPr>
              <w:spacing w:after="120"/>
              <w:ind w:left="142" w:right="193"/>
              <w:rPr>
                <w:rFonts w:ascii="Corbel" w:hAnsi="Corbel"/>
                <w:lang w:val="fr-CA"/>
              </w:rPr>
            </w:pPr>
            <w:r w:rsidRPr="00D24475">
              <w:rPr>
                <w:rFonts w:ascii="Corbel" w:hAnsi="Corbel"/>
                <w:lang w:val="fr-CA"/>
              </w:rPr>
              <w:t>Finalement, c’est un chimiste russe nommé Dmitri Mendeleïev (1834-1907) qui a proposé la première version du tableau périodique que nous utilisons aujourd’hui.  Dans son tableau, il laissé des espaces pour des éléments qui n’avaient pas encore été découverts.  Il a prédit que ces éléments seraient découverts plus tard … et sa prédiction était correcte!  Tous les chimistes ont alors accepté que la logique du tableau périodique de Mendeleïev était correcte.</w:t>
            </w:r>
            <w:r w:rsidRPr="00D24475">
              <w:rPr>
                <w:rFonts w:ascii="Corbel" w:hAnsi="Corbel"/>
                <w:sz w:val="22"/>
                <w:lang w:val="fr-CA"/>
              </w:rPr>
              <w:t xml:space="preserve"> </w:t>
            </w:r>
          </w:p>
        </w:tc>
      </w:tr>
    </w:tbl>
    <w:p w:rsidR="00D837BC" w:rsidRPr="00D24475" w:rsidRDefault="00D837BC" w:rsidP="00D837BC">
      <w:pPr>
        <w:rPr>
          <w:rFonts w:ascii="Trebuchet MS" w:hAnsi="Trebuchet MS"/>
          <w:sz w:val="22"/>
          <w:lang w:val="fr-CA"/>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6"/>
        <w:gridCol w:w="5246"/>
      </w:tblGrid>
      <w:tr w:rsidR="00D837BC" w:rsidRPr="00D24475" w:rsidTr="00D05F1F">
        <w:tc>
          <w:tcPr>
            <w:tcW w:w="5246" w:type="dxa"/>
            <w:shd w:val="clear" w:color="auto" w:fill="auto"/>
          </w:tcPr>
          <w:p w:rsidR="00D837BC" w:rsidRPr="00D24475" w:rsidRDefault="00D837BC" w:rsidP="00D05F1F">
            <w:pPr>
              <w:pStyle w:val="ListParagraph"/>
              <w:ind w:left="0"/>
              <w:jc w:val="center"/>
              <w:rPr>
                <w:b/>
                <w:sz w:val="24"/>
                <w:szCs w:val="24"/>
              </w:rPr>
            </w:pPr>
            <w:r w:rsidRPr="00D24475">
              <w:rPr>
                <w:b/>
                <w:sz w:val="24"/>
                <w:szCs w:val="24"/>
              </w:rPr>
              <w:t>Question</w:t>
            </w:r>
          </w:p>
        </w:tc>
        <w:tc>
          <w:tcPr>
            <w:tcW w:w="5246" w:type="dxa"/>
            <w:shd w:val="clear" w:color="auto" w:fill="auto"/>
          </w:tcPr>
          <w:p w:rsidR="00D837BC" w:rsidRPr="00D24475" w:rsidRDefault="00D837BC" w:rsidP="00D05F1F">
            <w:pPr>
              <w:pStyle w:val="ListParagraph"/>
              <w:ind w:left="0"/>
              <w:jc w:val="center"/>
              <w:rPr>
                <w:b/>
                <w:sz w:val="24"/>
                <w:szCs w:val="24"/>
              </w:rPr>
            </w:pPr>
            <w:r w:rsidRPr="00D24475">
              <w:rPr>
                <w:b/>
                <w:sz w:val="24"/>
                <w:szCs w:val="24"/>
              </w:rPr>
              <w:t>Réponse</w:t>
            </w:r>
          </w:p>
        </w:tc>
      </w:tr>
      <w:tr w:rsidR="00D837BC" w:rsidRPr="00D24475" w:rsidTr="00D05F1F">
        <w:trPr>
          <w:trHeight w:val="1160"/>
        </w:trPr>
        <w:tc>
          <w:tcPr>
            <w:tcW w:w="5246" w:type="dxa"/>
            <w:shd w:val="clear" w:color="auto" w:fill="auto"/>
            <w:vAlign w:val="center"/>
          </w:tcPr>
          <w:p w:rsidR="00D837BC" w:rsidRPr="00D24475" w:rsidRDefault="00D837BC" w:rsidP="00D05F1F">
            <w:pPr>
              <w:pStyle w:val="ListParagraph"/>
              <w:ind w:left="0"/>
            </w:pPr>
          </w:p>
        </w:tc>
        <w:tc>
          <w:tcPr>
            <w:tcW w:w="5246" w:type="dxa"/>
            <w:shd w:val="clear" w:color="auto" w:fill="auto"/>
            <w:vAlign w:val="center"/>
          </w:tcPr>
          <w:p w:rsidR="00D837BC" w:rsidRPr="00D24475" w:rsidRDefault="00D837BC" w:rsidP="00D05F1F">
            <w:pPr>
              <w:pStyle w:val="ListParagraph"/>
              <w:ind w:left="0"/>
            </w:pPr>
            <w:r w:rsidRPr="00D24475">
              <w:t xml:space="preserve"> Mendeleïev</w:t>
            </w:r>
          </w:p>
        </w:tc>
      </w:tr>
      <w:tr w:rsidR="00D837BC" w:rsidRPr="00D24475" w:rsidTr="00D05F1F">
        <w:trPr>
          <w:trHeight w:val="1160"/>
        </w:trPr>
        <w:tc>
          <w:tcPr>
            <w:tcW w:w="5246" w:type="dxa"/>
            <w:shd w:val="clear" w:color="auto" w:fill="auto"/>
            <w:vAlign w:val="center"/>
          </w:tcPr>
          <w:p w:rsidR="00D837BC" w:rsidRPr="00D24475" w:rsidRDefault="00D837BC" w:rsidP="00D05F1F">
            <w:pPr>
              <w:pStyle w:val="ListParagraph"/>
              <w:ind w:left="0"/>
            </w:pPr>
          </w:p>
        </w:tc>
        <w:tc>
          <w:tcPr>
            <w:tcW w:w="5246" w:type="dxa"/>
            <w:shd w:val="clear" w:color="auto" w:fill="auto"/>
            <w:vAlign w:val="center"/>
          </w:tcPr>
          <w:p w:rsidR="00D837BC" w:rsidRPr="00D24475" w:rsidRDefault="00D837BC" w:rsidP="00D05F1F">
            <w:pPr>
              <w:pStyle w:val="ListParagraph"/>
              <w:ind w:left="0"/>
            </w:pPr>
            <w:r w:rsidRPr="00D24475">
              <w:t>1834-1907</w:t>
            </w:r>
          </w:p>
        </w:tc>
      </w:tr>
      <w:tr w:rsidR="00D837BC" w:rsidRPr="00D837BC" w:rsidTr="00D05F1F">
        <w:trPr>
          <w:trHeight w:val="1160"/>
        </w:trPr>
        <w:tc>
          <w:tcPr>
            <w:tcW w:w="5246" w:type="dxa"/>
            <w:shd w:val="clear" w:color="auto" w:fill="auto"/>
            <w:vAlign w:val="center"/>
          </w:tcPr>
          <w:p w:rsidR="00D837BC" w:rsidRPr="00D24475" w:rsidRDefault="00D837BC" w:rsidP="00D05F1F">
            <w:pPr>
              <w:pStyle w:val="ListParagraph"/>
              <w:ind w:left="0"/>
            </w:pPr>
            <w:r w:rsidRPr="00D24475">
              <w:t>Dans quel ordre est-ce que Dalton a organisé les éléments?</w:t>
            </w:r>
          </w:p>
        </w:tc>
        <w:tc>
          <w:tcPr>
            <w:tcW w:w="5246" w:type="dxa"/>
            <w:shd w:val="clear" w:color="auto" w:fill="auto"/>
            <w:vAlign w:val="center"/>
          </w:tcPr>
          <w:p w:rsidR="00D837BC" w:rsidRPr="00D24475" w:rsidRDefault="00D837BC" w:rsidP="00D05F1F">
            <w:pPr>
              <w:pStyle w:val="ListParagraph"/>
              <w:ind w:left="0"/>
            </w:pPr>
          </w:p>
        </w:tc>
      </w:tr>
      <w:tr w:rsidR="00D837BC" w:rsidRPr="00D837BC" w:rsidTr="00D05F1F">
        <w:trPr>
          <w:trHeight w:val="1160"/>
        </w:trPr>
        <w:tc>
          <w:tcPr>
            <w:tcW w:w="5246" w:type="dxa"/>
            <w:shd w:val="clear" w:color="auto" w:fill="auto"/>
            <w:vAlign w:val="center"/>
          </w:tcPr>
          <w:p w:rsidR="00D837BC" w:rsidRPr="00D24475" w:rsidRDefault="00D837BC" w:rsidP="00D05F1F">
            <w:pPr>
              <w:pStyle w:val="ListParagraph"/>
              <w:ind w:left="0"/>
            </w:pPr>
          </w:p>
        </w:tc>
        <w:tc>
          <w:tcPr>
            <w:tcW w:w="5246" w:type="dxa"/>
            <w:shd w:val="clear" w:color="auto" w:fill="auto"/>
            <w:vAlign w:val="center"/>
          </w:tcPr>
          <w:p w:rsidR="00D837BC" w:rsidRPr="00D24475" w:rsidRDefault="00D837BC" w:rsidP="00D05F1F">
            <w:pPr>
              <w:pStyle w:val="ListParagraph"/>
              <w:ind w:left="0"/>
            </w:pPr>
            <w:r w:rsidRPr="00D24475">
              <w:t>Ce sont des groupes d’éléments qui se ressemblent.</w:t>
            </w:r>
          </w:p>
        </w:tc>
      </w:tr>
      <w:tr w:rsidR="00D837BC" w:rsidRPr="00D837BC" w:rsidTr="00D05F1F">
        <w:trPr>
          <w:trHeight w:val="1160"/>
        </w:trPr>
        <w:tc>
          <w:tcPr>
            <w:tcW w:w="5246" w:type="dxa"/>
            <w:shd w:val="clear" w:color="auto" w:fill="auto"/>
            <w:vAlign w:val="center"/>
          </w:tcPr>
          <w:p w:rsidR="00D837BC" w:rsidRPr="00D24475" w:rsidRDefault="00D837BC" w:rsidP="00D05F1F">
            <w:pPr>
              <w:pStyle w:val="ListParagraph"/>
              <w:ind w:left="0"/>
            </w:pPr>
            <w:r w:rsidRPr="00D24475">
              <w:t>Quelles deux observations est-ce que les chimistes voulaient intégrer dans le tableau?</w:t>
            </w:r>
          </w:p>
        </w:tc>
        <w:tc>
          <w:tcPr>
            <w:tcW w:w="5246" w:type="dxa"/>
            <w:shd w:val="clear" w:color="auto" w:fill="auto"/>
            <w:vAlign w:val="center"/>
          </w:tcPr>
          <w:p w:rsidR="00D837BC" w:rsidRPr="00D24475" w:rsidRDefault="00D837BC" w:rsidP="00D05F1F">
            <w:pPr>
              <w:pStyle w:val="ListParagraph"/>
              <w:ind w:left="0"/>
            </w:pPr>
          </w:p>
        </w:tc>
      </w:tr>
      <w:tr w:rsidR="00D837BC" w:rsidRPr="00D837BC" w:rsidTr="00D05F1F">
        <w:trPr>
          <w:trHeight w:val="1160"/>
        </w:trPr>
        <w:tc>
          <w:tcPr>
            <w:tcW w:w="5246" w:type="dxa"/>
            <w:shd w:val="clear" w:color="auto" w:fill="auto"/>
            <w:vAlign w:val="center"/>
          </w:tcPr>
          <w:p w:rsidR="00D837BC" w:rsidRPr="00D24475" w:rsidRDefault="00D837BC" w:rsidP="00D05F1F">
            <w:pPr>
              <w:pStyle w:val="ListParagraph"/>
              <w:ind w:left="0"/>
            </w:pPr>
            <w:r w:rsidRPr="00D24475">
              <w:lastRenderedPageBreak/>
              <w:t>Pourquoi est-ce que c’était particulièrement difficile de trouver un système logique complet?</w:t>
            </w:r>
          </w:p>
        </w:tc>
        <w:tc>
          <w:tcPr>
            <w:tcW w:w="5246" w:type="dxa"/>
            <w:shd w:val="clear" w:color="auto" w:fill="auto"/>
            <w:vAlign w:val="center"/>
          </w:tcPr>
          <w:p w:rsidR="00D837BC" w:rsidRPr="00D24475" w:rsidRDefault="00D837BC" w:rsidP="00D05F1F">
            <w:pPr>
              <w:pStyle w:val="ListParagraph"/>
              <w:ind w:left="0"/>
            </w:pPr>
          </w:p>
        </w:tc>
      </w:tr>
      <w:tr w:rsidR="00D837BC" w:rsidRPr="00D837BC" w:rsidTr="00D05F1F">
        <w:trPr>
          <w:trHeight w:val="1160"/>
        </w:trPr>
        <w:tc>
          <w:tcPr>
            <w:tcW w:w="5246" w:type="dxa"/>
            <w:shd w:val="clear" w:color="auto" w:fill="auto"/>
            <w:vAlign w:val="center"/>
          </w:tcPr>
          <w:p w:rsidR="00D837BC" w:rsidRPr="00D24475" w:rsidRDefault="00D837BC" w:rsidP="00D05F1F">
            <w:pPr>
              <w:pStyle w:val="ListParagraph"/>
              <w:ind w:left="0"/>
            </w:pPr>
            <w:r w:rsidRPr="00D24475">
              <w:t>Pourquoi est-ce que Mendeleïev a laissé des espaces dans son tableau?</w:t>
            </w:r>
          </w:p>
        </w:tc>
        <w:tc>
          <w:tcPr>
            <w:tcW w:w="5246" w:type="dxa"/>
            <w:shd w:val="clear" w:color="auto" w:fill="auto"/>
            <w:vAlign w:val="center"/>
          </w:tcPr>
          <w:p w:rsidR="00D837BC" w:rsidRPr="00D24475" w:rsidRDefault="00D837BC" w:rsidP="00D05F1F">
            <w:pPr>
              <w:pStyle w:val="ListParagraph"/>
              <w:ind w:left="0"/>
            </w:pPr>
          </w:p>
        </w:tc>
      </w:tr>
      <w:tr w:rsidR="00D837BC" w:rsidRPr="00D837BC" w:rsidTr="00D05F1F">
        <w:trPr>
          <w:trHeight w:val="1160"/>
        </w:trPr>
        <w:tc>
          <w:tcPr>
            <w:tcW w:w="5246" w:type="dxa"/>
            <w:shd w:val="clear" w:color="auto" w:fill="auto"/>
            <w:vAlign w:val="center"/>
          </w:tcPr>
          <w:p w:rsidR="00D837BC" w:rsidRPr="00D24475" w:rsidRDefault="00D837BC" w:rsidP="00D05F1F">
            <w:pPr>
              <w:pStyle w:val="ListParagraph"/>
              <w:ind w:left="0"/>
            </w:pPr>
            <w:r w:rsidRPr="00D24475">
              <w:t>Quelle prédiction de Mendeleïev a été trouvée correcte?</w:t>
            </w:r>
          </w:p>
        </w:tc>
        <w:tc>
          <w:tcPr>
            <w:tcW w:w="5246" w:type="dxa"/>
            <w:shd w:val="clear" w:color="auto" w:fill="auto"/>
            <w:vAlign w:val="center"/>
          </w:tcPr>
          <w:p w:rsidR="00D837BC" w:rsidRPr="00D24475" w:rsidRDefault="00D837BC" w:rsidP="00D05F1F">
            <w:pPr>
              <w:pStyle w:val="ListParagraph"/>
              <w:ind w:left="0"/>
            </w:pPr>
          </w:p>
        </w:tc>
      </w:tr>
      <w:tr w:rsidR="00D837BC" w:rsidRPr="00D837BC" w:rsidTr="00D05F1F">
        <w:trPr>
          <w:trHeight w:val="1160"/>
        </w:trPr>
        <w:tc>
          <w:tcPr>
            <w:tcW w:w="5246" w:type="dxa"/>
            <w:shd w:val="clear" w:color="auto" w:fill="auto"/>
            <w:vAlign w:val="center"/>
          </w:tcPr>
          <w:p w:rsidR="00D837BC" w:rsidRPr="00D24475" w:rsidRDefault="00D837BC" w:rsidP="00D05F1F">
            <w:pPr>
              <w:pStyle w:val="ListParagraph"/>
              <w:ind w:left="0"/>
            </w:pPr>
            <w:r w:rsidRPr="00D24475">
              <w:t>Pourquoi est-ce que tous les chimistes ont accepté le tableau périodique de Mendeleïev?</w:t>
            </w:r>
          </w:p>
        </w:tc>
        <w:tc>
          <w:tcPr>
            <w:tcW w:w="5246" w:type="dxa"/>
            <w:shd w:val="clear" w:color="auto" w:fill="auto"/>
            <w:vAlign w:val="center"/>
          </w:tcPr>
          <w:p w:rsidR="00D837BC" w:rsidRPr="00D24475" w:rsidRDefault="00D837BC" w:rsidP="00D05F1F">
            <w:pPr>
              <w:pStyle w:val="ListParagraph"/>
              <w:ind w:left="0"/>
            </w:pPr>
          </w:p>
        </w:tc>
      </w:tr>
    </w:tbl>
    <w:p w:rsidR="00D837BC" w:rsidRPr="00D24475" w:rsidRDefault="00D837BC" w:rsidP="00D837BC">
      <w:pPr>
        <w:rPr>
          <w:rFonts w:ascii="Trebuchet MS" w:hAnsi="Trebuchet MS"/>
          <w:sz w:val="22"/>
          <w:lang w:val="fr-CA"/>
        </w:rPr>
      </w:pPr>
    </w:p>
    <w:p w:rsidR="00D837BC" w:rsidRPr="00D24475" w:rsidRDefault="00D837BC" w:rsidP="00D837BC">
      <w:pPr>
        <w:rPr>
          <w:rFonts w:ascii="Trebuchet MS" w:hAnsi="Trebuchet MS"/>
          <w:lang w:val="fr-CA"/>
        </w:rPr>
      </w:pPr>
    </w:p>
    <w:p w:rsidR="00D837BC" w:rsidRPr="00D24475" w:rsidRDefault="00D837BC" w:rsidP="00D837BC">
      <w:pPr>
        <w:jc w:val="center"/>
        <w:rPr>
          <w:rFonts w:ascii="Comic Sans MS" w:hAnsi="Comic Sans MS"/>
          <w:lang w:val="fr-CA"/>
        </w:rPr>
      </w:pPr>
      <w:r w:rsidRPr="00D24475">
        <w:rPr>
          <w:rFonts w:ascii="Comic Sans MS" w:hAnsi="Comic Sans MS"/>
          <w:sz w:val="44"/>
          <w:lang w:val="fr-CA"/>
        </w:rPr>
        <w:t>Le tableau périodique des éléments moderne</w:t>
      </w:r>
    </w:p>
    <w:p w:rsidR="00D837BC" w:rsidRPr="00D24475" w:rsidRDefault="00D837BC" w:rsidP="00D837BC">
      <w:pPr>
        <w:rPr>
          <w:rFonts w:ascii="Comic Sans MS" w:hAnsi="Comic Sans MS"/>
          <w:lang w:val="fr-CA"/>
        </w:rPr>
      </w:pPr>
    </w:p>
    <w:p w:rsidR="00D837BC" w:rsidRPr="00D24475" w:rsidRDefault="00D837BC" w:rsidP="00D837BC">
      <w:pPr>
        <w:rPr>
          <w:rFonts w:ascii="Comic Sans MS" w:hAnsi="Comic Sans MS"/>
          <w:lang w:val="fr-CA"/>
        </w:rPr>
      </w:pPr>
      <w:r w:rsidRPr="00D24475">
        <w:rPr>
          <w:rFonts w:ascii="Comic Sans MS" w:hAnsi="Comic Sans MS"/>
          <w:lang w:val="fr-CA"/>
        </w:rPr>
        <w:t xml:space="preserve">Va au site </w:t>
      </w:r>
      <w:hyperlink r:id="rId7" w:history="1">
        <w:r w:rsidRPr="00D24475">
          <w:rPr>
            <w:rStyle w:val="Hyperlink"/>
            <w:rFonts w:ascii="Comic Sans MS" w:hAnsi="Comic Sans MS"/>
            <w:lang w:val="fr-CA"/>
          </w:rPr>
          <w:t>http://www.nrc-cnrc.gc.ca/fra/education/elements/index.html</w:t>
        </w:r>
      </w:hyperlink>
    </w:p>
    <w:p w:rsidR="00D837BC" w:rsidRPr="00D24475" w:rsidRDefault="00D837BC" w:rsidP="00D837BC">
      <w:pPr>
        <w:rPr>
          <w:rFonts w:ascii="Comic Sans MS" w:hAnsi="Comic Sans MS"/>
          <w:lang w:val="fr-CA"/>
        </w:rPr>
      </w:pPr>
    </w:p>
    <w:p w:rsidR="00D837BC" w:rsidRPr="00D24475" w:rsidRDefault="00D837BC" w:rsidP="00D837BC">
      <w:pPr>
        <w:rPr>
          <w:rFonts w:ascii="Comic Sans MS" w:hAnsi="Comic Sans MS"/>
          <w:lang w:val="fr-CA"/>
        </w:rPr>
      </w:pPr>
      <w:r w:rsidRPr="00D24475">
        <w:rPr>
          <w:rFonts w:ascii="Comic Sans MS" w:hAnsi="Comic Sans MS"/>
          <w:lang w:val="fr-CA"/>
        </w:rPr>
        <w:t>Fais ton propre code de couleurs et colore les différentes sections sur le tableau périodique suivant.   Inclus une légende!!!</w:t>
      </w:r>
    </w:p>
    <w:p w:rsidR="00D837BC" w:rsidRPr="00D24475" w:rsidRDefault="00D837BC" w:rsidP="00D837BC">
      <w:pPr>
        <w:rPr>
          <w:rFonts w:ascii="Comic Sans MS" w:hAnsi="Comic Sans MS"/>
          <w:lang w:val="fr-CA"/>
        </w:rPr>
      </w:pPr>
      <w:r>
        <w:rPr>
          <w:noProof/>
          <w:lang w:val="en-CA" w:eastAsia="en-CA"/>
        </w:rPr>
        <w:drawing>
          <wp:inline distT="0" distB="0" distL="0" distR="0">
            <wp:extent cx="5562600" cy="3419475"/>
            <wp:effectExtent l="19050" t="0" r="0" b="0"/>
            <wp:docPr id="3" name="Picture 2" descr="period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que"/>
                    <pic:cNvPicPr>
                      <a:picLocks noChangeAspect="1" noChangeArrowheads="1"/>
                    </pic:cNvPicPr>
                  </pic:nvPicPr>
                  <pic:blipFill>
                    <a:blip r:embed="rId8" cstate="print"/>
                    <a:srcRect/>
                    <a:stretch>
                      <a:fillRect/>
                    </a:stretch>
                  </pic:blipFill>
                  <pic:spPr bwMode="auto">
                    <a:xfrm>
                      <a:off x="0" y="0"/>
                      <a:ext cx="5562600" cy="3419475"/>
                    </a:xfrm>
                    <a:prstGeom prst="rect">
                      <a:avLst/>
                    </a:prstGeom>
                    <a:noFill/>
                    <a:ln w="9525">
                      <a:noFill/>
                      <a:miter lim="800000"/>
                      <a:headEnd/>
                      <a:tailEnd/>
                    </a:ln>
                  </pic:spPr>
                </pic:pic>
              </a:graphicData>
            </a:graphic>
          </wp:inline>
        </w:drawing>
      </w:r>
    </w:p>
    <w:p w:rsidR="00D837BC" w:rsidRPr="00D24475" w:rsidRDefault="00D837BC" w:rsidP="00D837BC">
      <w:pPr>
        <w:rPr>
          <w:rFonts w:ascii="Comic Sans MS" w:hAnsi="Comic Sans MS"/>
          <w:lang w:val="fr-CA"/>
        </w:rPr>
      </w:pPr>
    </w:p>
    <w:p w:rsidR="00D837BC" w:rsidRPr="00D24475" w:rsidRDefault="00D837BC" w:rsidP="00D837BC">
      <w:pPr>
        <w:rPr>
          <w:rFonts w:ascii="Comic Sans MS" w:hAnsi="Comic Sans MS"/>
          <w:lang w:val="fr-CA"/>
        </w:rPr>
      </w:pPr>
      <w:r w:rsidRPr="00D24475">
        <w:rPr>
          <w:rFonts w:ascii="Comic Sans MS" w:hAnsi="Comic Sans MS"/>
          <w:lang w:val="fr-CA"/>
        </w:rPr>
        <w:lastRenderedPageBreak/>
        <w:t xml:space="preserve">Clique sur le lien “organisation des éléments”.  </w:t>
      </w:r>
    </w:p>
    <w:p w:rsidR="00D837BC" w:rsidRPr="00D24475" w:rsidRDefault="00D837BC" w:rsidP="00D837BC">
      <w:pPr>
        <w:rPr>
          <w:rFonts w:ascii="Comic Sans MS" w:hAnsi="Comic Sans MS"/>
          <w:lang w:val="fr-CA"/>
        </w:rPr>
      </w:pPr>
    </w:p>
    <w:p w:rsidR="00D837BC" w:rsidRPr="00D24475" w:rsidRDefault="00D837BC" w:rsidP="00D837BC">
      <w:pPr>
        <w:numPr>
          <w:ilvl w:val="0"/>
          <w:numId w:val="4"/>
        </w:numPr>
        <w:rPr>
          <w:rFonts w:ascii="Comic Sans MS" w:hAnsi="Comic Sans MS"/>
          <w:lang w:val="fr-CA"/>
        </w:rPr>
      </w:pPr>
      <w:r w:rsidRPr="00D24475">
        <w:rPr>
          <w:rFonts w:ascii="Comic Sans MS" w:hAnsi="Comic Sans MS"/>
          <w:lang w:val="fr-CA"/>
        </w:rPr>
        <w:t xml:space="preserve">Explique la différence entre une </w:t>
      </w:r>
      <w:r w:rsidRPr="00D24475">
        <w:rPr>
          <w:rFonts w:ascii="Comic Sans MS" w:hAnsi="Comic Sans MS"/>
          <w:b/>
          <w:lang w:val="fr-CA"/>
        </w:rPr>
        <w:t>famille</w:t>
      </w:r>
      <w:r w:rsidRPr="00D24475">
        <w:rPr>
          <w:rFonts w:ascii="Comic Sans MS" w:hAnsi="Comic Sans MS"/>
          <w:lang w:val="fr-CA"/>
        </w:rPr>
        <w:t xml:space="preserve"> et une </w:t>
      </w:r>
      <w:r w:rsidRPr="00D24475">
        <w:rPr>
          <w:rFonts w:ascii="Comic Sans MS" w:hAnsi="Comic Sans MS"/>
          <w:b/>
          <w:lang w:val="fr-CA"/>
        </w:rPr>
        <w:t>période</w:t>
      </w:r>
      <w:r w:rsidRPr="00D24475">
        <w:rPr>
          <w:rFonts w:ascii="Comic Sans MS" w:hAnsi="Comic Sans MS"/>
          <w:lang w:val="fr-CA"/>
        </w:rPr>
        <w:t xml:space="preserve"> du tableau périodique.</w:t>
      </w:r>
    </w:p>
    <w:p w:rsidR="00D837BC" w:rsidRPr="00D24475" w:rsidRDefault="00D837BC" w:rsidP="00D837BC">
      <w:pPr>
        <w:rPr>
          <w:rFonts w:ascii="Comic Sans MS" w:hAnsi="Comic Sans MS"/>
          <w:lang w:val="fr-CA"/>
        </w:rPr>
      </w:pPr>
    </w:p>
    <w:p w:rsidR="00D837BC" w:rsidRPr="00D24475" w:rsidRDefault="00D837BC" w:rsidP="00D837BC">
      <w:pPr>
        <w:numPr>
          <w:ilvl w:val="0"/>
          <w:numId w:val="4"/>
        </w:numPr>
        <w:rPr>
          <w:rFonts w:ascii="Comic Sans MS" w:hAnsi="Comic Sans MS"/>
          <w:lang w:val="fr-CA"/>
        </w:rPr>
      </w:pPr>
      <w:r w:rsidRPr="00D24475">
        <w:rPr>
          <w:rFonts w:ascii="Comic Sans MS" w:hAnsi="Comic Sans MS"/>
          <w:lang w:val="fr-CA"/>
        </w:rPr>
        <w:t>Complète les phrases:</w:t>
      </w:r>
    </w:p>
    <w:p w:rsidR="00D837BC" w:rsidRPr="00D24475" w:rsidRDefault="00D837BC" w:rsidP="00D837BC">
      <w:pPr>
        <w:numPr>
          <w:ilvl w:val="1"/>
          <w:numId w:val="4"/>
        </w:numPr>
        <w:spacing w:after="120"/>
        <w:ind w:left="681" w:hanging="397"/>
        <w:rPr>
          <w:rFonts w:ascii="Comic Sans MS" w:hAnsi="Comic Sans MS"/>
          <w:color w:val="000000"/>
          <w:lang w:val="fr-CA"/>
        </w:rPr>
      </w:pPr>
      <w:r w:rsidRPr="00D24475">
        <w:rPr>
          <w:rFonts w:ascii="Comic Sans MS" w:hAnsi="Comic Sans MS"/>
          <w:color w:val="000000"/>
          <w:lang w:val="fr-CA"/>
        </w:rPr>
        <w:t xml:space="preserve">La majorité des éléments sont des </w:t>
      </w:r>
      <w:r w:rsidRPr="00D24475">
        <w:rPr>
          <w:rStyle w:val="Strong"/>
          <w:rFonts w:ascii="Comic Sans MS" w:hAnsi="Comic Sans MS"/>
          <w:color w:val="000000"/>
          <w:lang w:val="fr-CA"/>
        </w:rPr>
        <w:t>________________________.</w:t>
      </w:r>
      <w:r w:rsidRPr="00D24475">
        <w:rPr>
          <w:rFonts w:ascii="Comic Sans MS" w:hAnsi="Comic Sans MS"/>
          <w:color w:val="000000"/>
          <w:lang w:val="fr-CA"/>
        </w:rPr>
        <w:t xml:space="preserve"> </w:t>
      </w:r>
    </w:p>
    <w:p w:rsidR="00D837BC" w:rsidRPr="00D24475" w:rsidRDefault="00D837BC" w:rsidP="00D837BC">
      <w:pPr>
        <w:numPr>
          <w:ilvl w:val="1"/>
          <w:numId w:val="4"/>
        </w:numPr>
        <w:spacing w:after="120"/>
        <w:ind w:left="681" w:hanging="397"/>
        <w:rPr>
          <w:rFonts w:ascii="Comic Sans MS" w:hAnsi="Comic Sans MS"/>
          <w:color w:val="000000"/>
          <w:lang w:val="fr-CA"/>
        </w:rPr>
      </w:pPr>
      <w:r w:rsidRPr="00D24475">
        <w:rPr>
          <w:rFonts w:ascii="Comic Sans MS" w:hAnsi="Comic Sans MS"/>
          <w:color w:val="000000"/>
          <w:lang w:val="fr-CA"/>
        </w:rPr>
        <w:t xml:space="preserve">Les métaux ont tendance à perdre des </w:t>
      </w:r>
      <w:r w:rsidRPr="00D24475">
        <w:rPr>
          <w:rStyle w:val="Strong"/>
          <w:rFonts w:ascii="Comic Sans MS" w:hAnsi="Comic Sans MS"/>
          <w:color w:val="000000"/>
          <w:lang w:val="fr-CA"/>
        </w:rPr>
        <w:t xml:space="preserve">______________________ </w:t>
      </w:r>
      <w:r w:rsidRPr="00D24475">
        <w:rPr>
          <w:rFonts w:ascii="Comic Sans MS" w:hAnsi="Comic Sans MS"/>
          <w:color w:val="000000"/>
          <w:lang w:val="fr-CA"/>
        </w:rPr>
        <w:t xml:space="preserve">pour former des </w:t>
      </w:r>
      <w:r w:rsidRPr="00D24475">
        <w:rPr>
          <w:rStyle w:val="Strong"/>
          <w:rFonts w:ascii="Comic Sans MS" w:hAnsi="Comic Sans MS"/>
          <w:color w:val="000000"/>
          <w:lang w:val="fr-CA"/>
        </w:rPr>
        <w:t>_________________________</w:t>
      </w:r>
      <w:r w:rsidRPr="00D24475">
        <w:rPr>
          <w:rFonts w:ascii="Comic Sans MS" w:hAnsi="Comic Sans MS"/>
          <w:color w:val="000000"/>
          <w:lang w:val="fr-CA"/>
        </w:rPr>
        <w:t xml:space="preserve">. </w:t>
      </w:r>
    </w:p>
    <w:p w:rsidR="00D837BC" w:rsidRPr="00D24475" w:rsidRDefault="00D837BC" w:rsidP="00D837BC">
      <w:pPr>
        <w:numPr>
          <w:ilvl w:val="1"/>
          <w:numId w:val="4"/>
        </w:numPr>
        <w:spacing w:after="120"/>
        <w:ind w:left="681" w:hanging="397"/>
        <w:rPr>
          <w:rFonts w:ascii="Comic Sans MS" w:hAnsi="Comic Sans MS"/>
          <w:color w:val="000000"/>
          <w:lang w:val="fr-CA"/>
        </w:rPr>
      </w:pPr>
      <w:r w:rsidRPr="00D24475">
        <w:rPr>
          <w:rFonts w:ascii="Comic Sans MS" w:hAnsi="Comic Sans MS"/>
          <w:color w:val="000000"/>
          <w:lang w:val="fr-CA"/>
        </w:rPr>
        <w:t xml:space="preserve">Les </w:t>
      </w:r>
      <w:r w:rsidRPr="00D24475">
        <w:rPr>
          <w:rStyle w:val="Strong"/>
          <w:rFonts w:ascii="Comic Sans MS" w:hAnsi="Comic Sans MS"/>
          <w:color w:val="000000"/>
          <w:lang w:val="fr-CA"/>
        </w:rPr>
        <w:t>éléments non-métalliques</w:t>
      </w:r>
      <w:r w:rsidRPr="00D24475">
        <w:rPr>
          <w:rFonts w:ascii="Comic Sans MS" w:hAnsi="Comic Sans MS"/>
          <w:color w:val="000000"/>
          <w:lang w:val="fr-CA"/>
        </w:rPr>
        <w:t xml:space="preserve"> sont placés </w:t>
      </w:r>
      <w:r w:rsidRPr="00D24475">
        <w:rPr>
          <w:rStyle w:val="Strong"/>
          <w:rFonts w:ascii="Comic Sans MS" w:hAnsi="Comic Sans MS"/>
          <w:color w:val="000000"/>
          <w:lang w:val="fr-CA"/>
        </w:rPr>
        <w:t>___________________</w:t>
      </w:r>
      <w:r w:rsidRPr="00D24475">
        <w:rPr>
          <w:rFonts w:ascii="Comic Sans MS" w:hAnsi="Comic Sans MS"/>
          <w:color w:val="000000"/>
          <w:lang w:val="fr-CA"/>
        </w:rPr>
        <w:t xml:space="preserve">, (à l'exception de </w:t>
      </w:r>
      <w:r w:rsidRPr="00D24475">
        <w:rPr>
          <w:rStyle w:val="Strong"/>
          <w:rFonts w:ascii="Comic Sans MS" w:hAnsi="Comic Sans MS"/>
          <w:color w:val="000000"/>
          <w:lang w:val="fr-CA"/>
        </w:rPr>
        <w:t>_________________________</w:t>
      </w:r>
      <w:r w:rsidRPr="00D24475">
        <w:rPr>
          <w:rFonts w:ascii="Comic Sans MS" w:hAnsi="Comic Sans MS"/>
          <w:color w:val="000000"/>
          <w:lang w:val="fr-CA"/>
        </w:rPr>
        <w:t>).</w:t>
      </w:r>
    </w:p>
    <w:p w:rsidR="00D837BC" w:rsidRPr="00D24475" w:rsidRDefault="00D837BC" w:rsidP="00D837BC">
      <w:pPr>
        <w:numPr>
          <w:ilvl w:val="1"/>
          <w:numId w:val="4"/>
        </w:numPr>
        <w:spacing w:after="120"/>
        <w:ind w:left="681" w:hanging="397"/>
        <w:rPr>
          <w:rFonts w:ascii="Comic Sans MS" w:hAnsi="Comic Sans MS"/>
          <w:lang w:val="fr-CA"/>
        </w:rPr>
      </w:pPr>
      <w:r w:rsidRPr="00D24475">
        <w:rPr>
          <w:rFonts w:ascii="Comic Sans MS" w:hAnsi="Comic Sans MS"/>
          <w:color w:val="000000"/>
          <w:lang w:val="fr-CA"/>
        </w:rPr>
        <w:t xml:space="preserve">Les non-métaux ont tendance à réagir chimiquement avec les métaux en </w:t>
      </w:r>
      <w:r w:rsidRPr="00D24475">
        <w:rPr>
          <w:rStyle w:val="Strong"/>
          <w:rFonts w:ascii="Comic Sans MS" w:hAnsi="Comic Sans MS"/>
          <w:color w:val="000000"/>
          <w:lang w:val="fr-CA"/>
        </w:rPr>
        <w:t xml:space="preserve">______________________________________ </w:t>
      </w:r>
      <w:r w:rsidRPr="00D24475">
        <w:rPr>
          <w:rFonts w:ascii="Comic Sans MS" w:hAnsi="Comic Sans MS"/>
          <w:color w:val="000000"/>
          <w:lang w:val="fr-CA"/>
        </w:rPr>
        <w:t xml:space="preserve">pour créer des </w:t>
      </w:r>
      <w:r w:rsidRPr="00D24475">
        <w:rPr>
          <w:rStyle w:val="Strong"/>
          <w:rFonts w:ascii="Comic Sans MS" w:hAnsi="Comic Sans MS"/>
          <w:color w:val="000000"/>
          <w:lang w:val="fr-CA"/>
        </w:rPr>
        <w:t>_________________________</w:t>
      </w:r>
      <w:r w:rsidRPr="00D24475">
        <w:rPr>
          <w:rFonts w:ascii="Comic Sans MS" w:hAnsi="Comic Sans MS"/>
          <w:color w:val="000000"/>
          <w:lang w:val="fr-CA"/>
        </w:rPr>
        <w:t>.</w:t>
      </w:r>
    </w:p>
    <w:p w:rsidR="00D837BC" w:rsidRPr="00D24475" w:rsidRDefault="00D837BC" w:rsidP="00D837BC">
      <w:pPr>
        <w:rPr>
          <w:rFonts w:ascii="Comic Sans MS" w:hAnsi="Comic Sans MS"/>
          <w:lang w:val="fr-CA"/>
        </w:rPr>
      </w:pPr>
    </w:p>
    <w:p w:rsidR="00D837BC" w:rsidRPr="00D24475" w:rsidRDefault="00D837BC" w:rsidP="00D837BC">
      <w:pPr>
        <w:rPr>
          <w:rFonts w:ascii="Comic Sans MS" w:hAnsi="Comic Sans MS"/>
          <w:lang w:val="fr-CA"/>
        </w:rPr>
      </w:pPr>
    </w:p>
    <w:p w:rsidR="00D837BC" w:rsidRPr="00D24475" w:rsidRDefault="00D837BC" w:rsidP="00D837BC">
      <w:pPr>
        <w:numPr>
          <w:ilvl w:val="0"/>
          <w:numId w:val="4"/>
        </w:numPr>
        <w:rPr>
          <w:rFonts w:ascii="Comic Sans MS" w:hAnsi="Comic Sans MS"/>
          <w:lang w:val="fr-CA"/>
        </w:rPr>
      </w:pPr>
      <w:r w:rsidRPr="00D24475">
        <w:rPr>
          <w:rFonts w:ascii="Comic Sans MS" w:hAnsi="Comic Sans MS"/>
          <w:lang w:val="fr-CA"/>
        </w:rPr>
        <w:t>Retourne sur la page du tableau périodique.  Clique sur un élément de chaque groupe indiqué, et donne les informations demandé sur chaque élément:</w:t>
      </w:r>
    </w:p>
    <w:p w:rsidR="00D837BC" w:rsidRPr="00D24475" w:rsidRDefault="00D837BC" w:rsidP="00D837BC">
      <w:pPr>
        <w:rPr>
          <w:rFonts w:ascii="Comic Sans MS" w:hAnsi="Comic Sans MS"/>
          <w:lang w:val="fr-CA"/>
        </w:rPr>
      </w:pPr>
    </w:p>
    <w:tbl>
      <w:tblPr>
        <w:tblW w:w="946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tblPr>
      <w:tblGrid>
        <w:gridCol w:w="1908"/>
        <w:gridCol w:w="1598"/>
        <w:gridCol w:w="922"/>
        <w:gridCol w:w="1260"/>
        <w:gridCol w:w="3780"/>
      </w:tblGrid>
      <w:tr w:rsidR="00D837BC" w:rsidRPr="00D24475" w:rsidTr="00D05F1F">
        <w:tc>
          <w:tcPr>
            <w:tcW w:w="1908" w:type="dxa"/>
            <w:tcBorders>
              <w:top w:val="single" w:sz="24" w:space="0" w:color="auto"/>
              <w:bottom w:val="single" w:sz="24" w:space="0" w:color="auto"/>
            </w:tcBorders>
          </w:tcPr>
          <w:p w:rsidR="00D837BC" w:rsidRPr="00D24475" w:rsidRDefault="00D837BC" w:rsidP="00D05F1F">
            <w:pPr>
              <w:jc w:val="center"/>
              <w:rPr>
                <w:rFonts w:ascii="Comic Sans MS" w:hAnsi="Comic Sans MS"/>
                <w:b/>
                <w:lang w:val="fr-CA"/>
              </w:rPr>
            </w:pPr>
            <w:r w:rsidRPr="00D24475">
              <w:rPr>
                <w:rFonts w:ascii="Comic Sans MS" w:hAnsi="Comic Sans MS"/>
                <w:b/>
                <w:lang w:val="fr-CA"/>
              </w:rPr>
              <w:t>Groupe d’éléments</w:t>
            </w:r>
          </w:p>
        </w:tc>
        <w:tc>
          <w:tcPr>
            <w:tcW w:w="1598" w:type="dxa"/>
            <w:tcBorders>
              <w:top w:val="single" w:sz="24" w:space="0" w:color="auto"/>
              <w:bottom w:val="single" w:sz="24" w:space="0" w:color="auto"/>
            </w:tcBorders>
          </w:tcPr>
          <w:p w:rsidR="00D837BC" w:rsidRPr="00D24475" w:rsidRDefault="00D837BC" w:rsidP="00D05F1F">
            <w:pPr>
              <w:jc w:val="center"/>
              <w:rPr>
                <w:rFonts w:ascii="Comic Sans MS" w:hAnsi="Comic Sans MS"/>
                <w:b/>
                <w:lang w:val="fr-CA"/>
              </w:rPr>
            </w:pPr>
            <w:r w:rsidRPr="00D24475">
              <w:rPr>
                <w:rFonts w:ascii="Comic Sans MS" w:hAnsi="Comic Sans MS"/>
                <w:b/>
                <w:lang w:val="fr-CA"/>
              </w:rPr>
              <w:t>Nom de l’élément</w:t>
            </w:r>
          </w:p>
        </w:tc>
        <w:tc>
          <w:tcPr>
            <w:tcW w:w="922" w:type="dxa"/>
            <w:tcBorders>
              <w:top w:val="single" w:sz="24" w:space="0" w:color="auto"/>
              <w:bottom w:val="single" w:sz="24" w:space="0" w:color="auto"/>
            </w:tcBorders>
          </w:tcPr>
          <w:p w:rsidR="00D837BC" w:rsidRPr="00D24475" w:rsidRDefault="00D837BC" w:rsidP="00D05F1F">
            <w:pPr>
              <w:jc w:val="center"/>
              <w:rPr>
                <w:rFonts w:ascii="Comic Sans MS" w:hAnsi="Comic Sans MS"/>
                <w:b/>
                <w:lang w:val="fr-CA"/>
              </w:rPr>
            </w:pPr>
            <w:r w:rsidRPr="00D24475">
              <w:rPr>
                <w:rFonts w:ascii="Comic Sans MS" w:hAnsi="Comic Sans MS"/>
                <w:b/>
                <w:lang w:val="fr-CA"/>
              </w:rPr>
              <w:t xml:space="preserve">Sym-bole </w:t>
            </w:r>
          </w:p>
        </w:tc>
        <w:tc>
          <w:tcPr>
            <w:tcW w:w="1260" w:type="dxa"/>
            <w:tcBorders>
              <w:top w:val="single" w:sz="24" w:space="0" w:color="auto"/>
              <w:bottom w:val="single" w:sz="24" w:space="0" w:color="auto"/>
            </w:tcBorders>
          </w:tcPr>
          <w:p w:rsidR="00D837BC" w:rsidRPr="00D24475" w:rsidRDefault="00D837BC" w:rsidP="00D05F1F">
            <w:pPr>
              <w:jc w:val="center"/>
              <w:rPr>
                <w:rFonts w:ascii="Comic Sans MS" w:hAnsi="Comic Sans MS"/>
                <w:b/>
                <w:lang w:val="fr-CA"/>
              </w:rPr>
            </w:pPr>
            <w:r w:rsidRPr="00D24475">
              <w:rPr>
                <w:rFonts w:ascii="Comic Sans MS" w:hAnsi="Comic Sans MS"/>
                <w:b/>
                <w:lang w:val="fr-CA"/>
              </w:rPr>
              <w:t>Numéro atomique</w:t>
            </w:r>
          </w:p>
        </w:tc>
        <w:tc>
          <w:tcPr>
            <w:tcW w:w="3780" w:type="dxa"/>
            <w:tcBorders>
              <w:top w:val="single" w:sz="24" w:space="0" w:color="auto"/>
              <w:bottom w:val="single" w:sz="24" w:space="0" w:color="auto"/>
            </w:tcBorders>
          </w:tcPr>
          <w:p w:rsidR="00D837BC" w:rsidRPr="00D24475" w:rsidRDefault="00D837BC" w:rsidP="00D05F1F">
            <w:pPr>
              <w:jc w:val="center"/>
              <w:rPr>
                <w:rFonts w:ascii="Comic Sans MS" w:hAnsi="Comic Sans MS"/>
                <w:b/>
                <w:lang w:val="fr-CA"/>
              </w:rPr>
            </w:pPr>
            <w:r w:rsidRPr="00D24475">
              <w:rPr>
                <w:rFonts w:ascii="Comic Sans MS" w:hAnsi="Comic Sans MS"/>
                <w:b/>
                <w:lang w:val="fr-CA"/>
              </w:rPr>
              <w:t>1 fait intéressant.</w:t>
            </w:r>
          </w:p>
        </w:tc>
      </w:tr>
      <w:tr w:rsidR="00D837BC" w:rsidRPr="00D24475" w:rsidTr="00D05F1F">
        <w:tc>
          <w:tcPr>
            <w:tcW w:w="1908" w:type="dxa"/>
            <w:tcBorders>
              <w:top w:val="single" w:sz="24" w:space="0" w:color="auto"/>
            </w:tcBorders>
          </w:tcPr>
          <w:p w:rsidR="00D837BC" w:rsidRPr="00D24475" w:rsidRDefault="00D837BC" w:rsidP="00D05F1F">
            <w:pPr>
              <w:rPr>
                <w:rFonts w:ascii="Comic Sans MS" w:hAnsi="Comic Sans MS"/>
                <w:lang w:val="fr-CA"/>
              </w:rPr>
            </w:pPr>
            <w:r w:rsidRPr="00D24475">
              <w:rPr>
                <w:rFonts w:ascii="Comic Sans MS" w:hAnsi="Comic Sans MS"/>
                <w:lang w:val="fr-CA"/>
              </w:rPr>
              <w:t>Un halogène</w:t>
            </w:r>
          </w:p>
          <w:p w:rsidR="00D837BC" w:rsidRPr="00D24475" w:rsidRDefault="00D837BC" w:rsidP="00D05F1F">
            <w:pPr>
              <w:rPr>
                <w:rFonts w:ascii="Comic Sans MS" w:hAnsi="Comic Sans MS"/>
                <w:lang w:val="fr-CA"/>
              </w:rPr>
            </w:pPr>
          </w:p>
          <w:p w:rsidR="00D837BC" w:rsidRPr="00D24475" w:rsidRDefault="00D837BC" w:rsidP="00D05F1F">
            <w:pPr>
              <w:rPr>
                <w:rFonts w:ascii="Comic Sans MS" w:hAnsi="Comic Sans MS"/>
                <w:lang w:val="fr-CA"/>
              </w:rPr>
            </w:pPr>
          </w:p>
        </w:tc>
        <w:tc>
          <w:tcPr>
            <w:tcW w:w="1598" w:type="dxa"/>
            <w:tcBorders>
              <w:top w:val="single" w:sz="24" w:space="0" w:color="auto"/>
            </w:tcBorders>
          </w:tcPr>
          <w:p w:rsidR="00D837BC" w:rsidRPr="00D24475" w:rsidRDefault="00D837BC" w:rsidP="00D05F1F">
            <w:pPr>
              <w:rPr>
                <w:rFonts w:ascii="Comic Sans MS" w:hAnsi="Comic Sans MS"/>
                <w:lang w:val="fr-CA"/>
              </w:rPr>
            </w:pPr>
          </w:p>
        </w:tc>
        <w:tc>
          <w:tcPr>
            <w:tcW w:w="922" w:type="dxa"/>
            <w:tcBorders>
              <w:top w:val="single" w:sz="24" w:space="0" w:color="auto"/>
            </w:tcBorders>
          </w:tcPr>
          <w:p w:rsidR="00D837BC" w:rsidRPr="00D24475" w:rsidRDefault="00D837BC" w:rsidP="00D05F1F">
            <w:pPr>
              <w:jc w:val="center"/>
              <w:rPr>
                <w:rFonts w:ascii="Comic Sans MS" w:hAnsi="Comic Sans MS"/>
                <w:b/>
                <w:lang w:val="fr-CA"/>
              </w:rPr>
            </w:pPr>
          </w:p>
        </w:tc>
        <w:tc>
          <w:tcPr>
            <w:tcW w:w="1260" w:type="dxa"/>
            <w:tcBorders>
              <w:top w:val="single" w:sz="24" w:space="0" w:color="auto"/>
            </w:tcBorders>
          </w:tcPr>
          <w:p w:rsidR="00D837BC" w:rsidRPr="00D24475" w:rsidRDefault="00D837BC" w:rsidP="00D05F1F">
            <w:pPr>
              <w:rPr>
                <w:rFonts w:ascii="Comic Sans MS" w:hAnsi="Comic Sans MS"/>
                <w:lang w:val="fr-CA"/>
              </w:rPr>
            </w:pPr>
          </w:p>
        </w:tc>
        <w:tc>
          <w:tcPr>
            <w:tcW w:w="3780" w:type="dxa"/>
            <w:tcBorders>
              <w:top w:val="single" w:sz="24" w:space="0" w:color="auto"/>
            </w:tcBorders>
          </w:tcPr>
          <w:p w:rsidR="00D837BC" w:rsidRPr="00D24475" w:rsidRDefault="00D837BC" w:rsidP="00D05F1F">
            <w:pPr>
              <w:rPr>
                <w:rFonts w:ascii="Comic Sans MS" w:hAnsi="Comic Sans MS"/>
                <w:lang w:val="fr-CA"/>
              </w:rPr>
            </w:pPr>
          </w:p>
        </w:tc>
      </w:tr>
      <w:tr w:rsidR="00D837BC" w:rsidRPr="00D24475" w:rsidTr="00D05F1F">
        <w:tc>
          <w:tcPr>
            <w:tcW w:w="1908" w:type="dxa"/>
          </w:tcPr>
          <w:p w:rsidR="00D837BC" w:rsidRPr="00D24475" w:rsidRDefault="00D837BC" w:rsidP="00D05F1F">
            <w:pPr>
              <w:rPr>
                <w:rFonts w:ascii="Comic Sans MS" w:hAnsi="Comic Sans MS"/>
                <w:lang w:val="fr-CA"/>
              </w:rPr>
            </w:pPr>
            <w:r w:rsidRPr="00D24475">
              <w:rPr>
                <w:rFonts w:ascii="Comic Sans MS" w:hAnsi="Comic Sans MS"/>
                <w:lang w:val="fr-CA"/>
              </w:rPr>
              <w:t>Un métal alcalin</w:t>
            </w:r>
          </w:p>
          <w:p w:rsidR="00D837BC" w:rsidRPr="00D24475" w:rsidRDefault="00D837BC" w:rsidP="00D05F1F">
            <w:pPr>
              <w:rPr>
                <w:rFonts w:ascii="Comic Sans MS" w:hAnsi="Comic Sans MS"/>
                <w:lang w:val="fr-CA"/>
              </w:rPr>
            </w:pPr>
          </w:p>
        </w:tc>
        <w:tc>
          <w:tcPr>
            <w:tcW w:w="1598" w:type="dxa"/>
          </w:tcPr>
          <w:p w:rsidR="00D837BC" w:rsidRPr="00D24475" w:rsidRDefault="00D837BC" w:rsidP="00D05F1F">
            <w:pPr>
              <w:rPr>
                <w:rFonts w:ascii="Comic Sans MS" w:hAnsi="Comic Sans MS"/>
                <w:lang w:val="fr-CA"/>
              </w:rPr>
            </w:pPr>
          </w:p>
        </w:tc>
        <w:tc>
          <w:tcPr>
            <w:tcW w:w="922" w:type="dxa"/>
          </w:tcPr>
          <w:p w:rsidR="00D837BC" w:rsidRPr="00D24475" w:rsidRDefault="00D837BC" w:rsidP="00D05F1F">
            <w:pPr>
              <w:rPr>
                <w:rFonts w:ascii="Comic Sans MS" w:hAnsi="Comic Sans MS"/>
                <w:lang w:val="fr-CA"/>
              </w:rPr>
            </w:pPr>
          </w:p>
        </w:tc>
        <w:tc>
          <w:tcPr>
            <w:tcW w:w="1260" w:type="dxa"/>
          </w:tcPr>
          <w:p w:rsidR="00D837BC" w:rsidRPr="00D24475" w:rsidRDefault="00D837BC" w:rsidP="00D05F1F">
            <w:pPr>
              <w:rPr>
                <w:rFonts w:ascii="Comic Sans MS" w:hAnsi="Comic Sans MS"/>
                <w:lang w:val="fr-CA"/>
              </w:rPr>
            </w:pPr>
          </w:p>
        </w:tc>
        <w:tc>
          <w:tcPr>
            <w:tcW w:w="3780" w:type="dxa"/>
          </w:tcPr>
          <w:p w:rsidR="00D837BC" w:rsidRPr="00D24475" w:rsidRDefault="00D837BC" w:rsidP="00D05F1F">
            <w:pPr>
              <w:rPr>
                <w:rFonts w:ascii="Comic Sans MS" w:hAnsi="Comic Sans MS"/>
                <w:lang w:val="fr-CA"/>
              </w:rPr>
            </w:pPr>
          </w:p>
        </w:tc>
      </w:tr>
      <w:tr w:rsidR="00D837BC" w:rsidRPr="00D24475" w:rsidTr="00D05F1F">
        <w:tc>
          <w:tcPr>
            <w:tcW w:w="1908" w:type="dxa"/>
          </w:tcPr>
          <w:p w:rsidR="00D837BC" w:rsidRPr="00D24475" w:rsidRDefault="00D837BC" w:rsidP="00D05F1F">
            <w:pPr>
              <w:rPr>
                <w:rFonts w:ascii="Comic Sans MS" w:hAnsi="Comic Sans MS"/>
                <w:lang w:val="fr-CA"/>
              </w:rPr>
            </w:pPr>
            <w:r w:rsidRPr="00D24475">
              <w:rPr>
                <w:rFonts w:ascii="Comic Sans MS" w:hAnsi="Comic Sans MS"/>
                <w:lang w:val="fr-CA"/>
              </w:rPr>
              <w:t>Un métal alcalino-terreux</w:t>
            </w:r>
          </w:p>
        </w:tc>
        <w:tc>
          <w:tcPr>
            <w:tcW w:w="1598" w:type="dxa"/>
          </w:tcPr>
          <w:p w:rsidR="00D837BC" w:rsidRPr="00D24475" w:rsidRDefault="00D837BC" w:rsidP="00D05F1F">
            <w:pPr>
              <w:rPr>
                <w:rFonts w:ascii="Comic Sans MS" w:hAnsi="Comic Sans MS"/>
                <w:lang w:val="fr-CA"/>
              </w:rPr>
            </w:pPr>
          </w:p>
        </w:tc>
        <w:tc>
          <w:tcPr>
            <w:tcW w:w="922" w:type="dxa"/>
          </w:tcPr>
          <w:p w:rsidR="00D837BC" w:rsidRPr="00D24475" w:rsidRDefault="00D837BC" w:rsidP="00D05F1F">
            <w:pPr>
              <w:rPr>
                <w:rFonts w:ascii="Comic Sans MS" w:hAnsi="Comic Sans MS"/>
                <w:lang w:val="fr-CA"/>
              </w:rPr>
            </w:pPr>
          </w:p>
        </w:tc>
        <w:tc>
          <w:tcPr>
            <w:tcW w:w="1260" w:type="dxa"/>
          </w:tcPr>
          <w:p w:rsidR="00D837BC" w:rsidRPr="00D24475" w:rsidRDefault="00D837BC" w:rsidP="00D05F1F">
            <w:pPr>
              <w:rPr>
                <w:rFonts w:ascii="Comic Sans MS" w:hAnsi="Comic Sans MS"/>
                <w:lang w:val="fr-CA"/>
              </w:rPr>
            </w:pPr>
          </w:p>
        </w:tc>
        <w:tc>
          <w:tcPr>
            <w:tcW w:w="3780" w:type="dxa"/>
          </w:tcPr>
          <w:p w:rsidR="00D837BC" w:rsidRPr="00D24475" w:rsidRDefault="00D837BC" w:rsidP="00D05F1F">
            <w:pPr>
              <w:rPr>
                <w:rFonts w:ascii="Comic Sans MS" w:hAnsi="Comic Sans MS"/>
                <w:lang w:val="fr-CA"/>
              </w:rPr>
            </w:pPr>
          </w:p>
        </w:tc>
      </w:tr>
      <w:tr w:rsidR="00D837BC" w:rsidRPr="00D24475" w:rsidTr="00D05F1F">
        <w:tc>
          <w:tcPr>
            <w:tcW w:w="1908" w:type="dxa"/>
          </w:tcPr>
          <w:p w:rsidR="00D837BC" w:rsidRPr="00D24475" w:rsidRDefault="00D837BC" w:rsidP="00D05F1F">
            <w:pPr>
              <w:rPr>
                <w:rFonts w:ascii="Comic Sans MS" w:hAnsi="Comic Sans MS"/>
                <w:lang w:val="fr-CA"/>
              </w:rPr>
            </w:pPr>
            <w:r w:rsidRPr="00D24475">
              <w:rPr>
                <w:rFonts w:ascii="Comic Sans MS" w:hAnsi="Comic Sans MS"/>
                <w:lang w:val="fr-CA"/>
              </w:rPr>
              <w:t>Un gaz rare</w:t>
            </w:r>
          </w:p>
          <w:p w:rsidR="00D837BC" w:rsidRPr="00D24475" w:rsidRDefault="00D837BC" w:rsidP="00D05F1F">
            <w:pPr>
              <w:rPr>
                <w:rFonts w:ascii="Comic Sans MS" w:hAnsi="Comic Sans MS"/>
                <w:lang w:val="fr-CA"/>
              </w:rPr>
            </w:pPr>
          </w:p>
          <w:p w:rsidR="00D837BC" w:rsidRPr="00D24475" w:rsidRDefault="00D837BC" w:rsidP="00D05F1F">
            <w:pPr>
              <w:rPr>
                <w:rFonts w:ascii="Comic Sans MS" w:hAnsi="Comic Sans MS"/>
                <w:lang w:val="fr-CA"/>
              </w:rPr>
            </w:pPr>
          </w:p>
        </w:tc>
        <w:tc>
          <w:tcPr>
            <w:tcW w:w="1598" w:type="dxa"/>
          </w:tcPr>
          <w:p w:rsidR="00D837BC" w:rsidRPr="00D24475" w:rsidRDefault="00D837BC" w:rsidP="00D05F1F">
            <w:pPr>
              <w:rPr>
                <w:rFonts w:ascii="Comic Sans MS" w:hAnsi="Comic Sans MS"/>
                <w:lang w:val="fr-CA"/>
              </w:rPr>
            </w:pPr>
          </w:p>
        </w:tc>
        <w:tc>
          <w:tcPr>
            <w:tcW w:w="922" w:type="dxa"/>
          </w:tcPr>
          <w:p w:rsidR="00D837BC" w:rsidRPr="00D24475" w:rsidRDefault="00D837BC" w:rsidP="00D05F1F">
            <w:pPr>
              <w:rPr>
                <w:rFonts w:ascii="Comic Sans MS" w:hAnsi="Comic Sans MS"/>
                <w:lang w:val="fr-CA"/>
              </w:rPr>
            </w:pPr>
          </w:p>
        </w:tc>
        <w:tc>
          <w:tcPr>
            <w:tcW w:w="1260" w:type="dxa"/>
          </w:tcPr>
          <w:p w:rsidR="00D837BC" w:rsidRPr="00D24475" w:rsidRDefault="00D837BC" w:rsidP="00D05F1F">
            <w:pPr>
              <w:rPr>
                <w:rFonts w:ascii="Comic Sans MS" w:hAnsi="Comic Sans MS"/>
                <w:lang w:val="fr-CA"/>
              </w:rPr>
            </w:pPr>
          </w:p>
        </w:tc>
        <w:tc>
          <w:tcPr>
            <w:tcW w:w="3780" w:type="dxa"/>
          </w:tcPr>
          <w:p w:rsidR="00D837BC" w:rsidRPr="00D24475" w:rsidRDefault="00D837BC" w:rsidP="00D05F1F">
            <w:pPr>
              <w:rPr>
                <w:rFonts w:ascii="Comic Sans MS" w:hAnsi="Comic Sans MS"/>
                <w:lang w:val="fr-CA"/>
              </w:rPr>
            </w:pPr>
          </w:p>
        </w:tc>
      </w:tr>
    </w:tbl>
    <w:p w:rsidR="00D837BC" w:rsidRPr="00D24475" w:rsidRDefault="00D837BC" w:rsidP="00D837BC">
      <w:pPr>
        <w:rPr>
          <w:rFonts w:ascii="Comic Sans MS" w:hAnsi="Comic Sans MS"/>
          <w:lang w:val="fr-CA"/>
        </w:rPr>
      </w:pPr>
    </w:p>
    <w:p w:rsidR="00D837BC" w:rsidRPr="00D24475" w:rsidRDefault="00D837BC" w:rsidP="00D837BC">
      <w:pPr>
        <w:pStyle w:val="BodyText"/>
        <w:rPr>
          <w:rFonts w:ascii="Trebuchet MS" w:hAnsi="Trebuchet MS"/>
          <w:lang w:val="fr-CA"/>
        </w:rPr>
      </w:pPr>
    </w:p>
    <w:p w:rsidR="00D837BC" w:rsidRPr="00D24475" w:rsidRDefault="00D837BC" w:rsidP="00D837BC">
      <w:pPr>
        <w:rPr>
          <w:rFonts w:ascii="Trebuchet MS" w:hAnsi="Trebuchet MS"/>
          <w:b/>
          <w:sz w:val="52"/>
          <w:szCs w:val="20"/>
          <w:lang w:val="fr-CA" w:eastAsia="en-CA"/>
        </w:rPr>
      </w:pPr>
      <w:r w:rsidRPr="00D24475">
        <w:rPr>
          <w:rFonts w:ascii="Trebuchet MS" w:hAnsi="Trebuchet MS"/>
          <w:sz w:val="52"/>
          <w:lang w:val="fr-CA"/>
        </w:rPr>
        <w:br w:type="page"/>
      </w:r>
    </w:p>
    <w:p w:rsidR="00D837BC" w:rsidRPr="00D24475" w:rsidRDefault="00D837BC" w:rsidP="00D837BC">
      <w:pPr>
        <w:pStyle w:val="BodyText"/>
        <w:rPr>
          <w:rFonts w:ascii="Trebuchet MS" w:hAnsi="Trebuchet MS"/>
          <w:sz w:val="48"/>
          <w:szCs w:val="48"/>
          <w:lang w:val="fr-CA"/>
        </w:rPr>
      </w:pPr>
      <w:r w:rsidRPr="00D24475">
        <w:rPr>
          <w:rFonts w:ascii="Trebuchet MS" w:hAnsi="Trebuchet MS"/>
          <w:sz w:val="48"/>
          <w:szCs w:val="48"/>
          <w:lang w:val="fr-CA"/>
        </w:rPr>
        <w:lastRenderedPageBreak/>
        <w:t xml:space="preserve">Informations </w:t>
      </w:r>
      <w:r>
        <w:rPr>
          <w:rFonts w:ascii="Trebuchet MS" w:hAnsi="Trebuchet MS"/>
          <w:sz w:val="48"/>
          <w:szCs w:val="48"/>
          <w:lang w:val="fr-CA"/>
        </w:rPr>
        <w:t>sur le</w:t>
      </w:r>
      <w:r w:rsidRPr="00D24475">
        <w:rPr>
          <w:rFonts w:ascii="Trebuchet MS" w:hAnsi="Trebuchet MS"/>
          <w:sz w:val="48"/>
          <w:szCs w:val="48"/>
          <w:lang w:val="fr-CA"/>
        </w:rPr>
        <w:t xml:space="preserve"> tableau périodique</w:t>
      </w:r>
    </w:p>
    <w:p w:rsidR="00D837BC" w:rsidRPr="00D24475" w:rsidRDefault="00D837BC" w:rsidP="00D837BC">
      <w:pPr>
        <w:overflowPunct w:val="0"/>
        <w:autoSpaceDE w:val="0"/>
        <w:autoSpaceDN w:val="0"/>
        <w:adjustRightInd w:val="0"/>
        <w:rPr>
          <w:rFonts w:ascii="Trebuchet MS" w:hAnsi="Trebuchet MS"/>
          <w:b/>
          <w:sz w:val="36"/>
          <w:szCs w:val="36"/>
          <w:lang w:val="fr-CA"/>
        </w:rPr>
      </w:pPr>
    </w:p>
    <w:p w:rsidR="00D837BC" w:rsidRPr="00D24475" w:rsidRDefault="00D837BC" w:rsidP="00D837BC">
      <w:pPr>
        <w:overflowPunct w:val="0"/>
        <w:autoSpaceDE w:val="0"/>
        <w:autoSpaceDN w:val="0"/>
        <w:adjustRightInd w:val="0"/>
        <w:rPr>
          <w:rFonts w:ascii="Trebuchet MS" w:hAnsi="Trebuchet MS"/>
          <w:b/>
          <w:sz w:val="36"/>
          <w:szCs w:val="36"/>
          <w:lang w:val="fr-CA"/>
        </w:rPr>
      </w:pPr>
      <w:r w:rsidRPr="00D24475">
        <w:rPr>
          <w:rFonts w:ascii="Trebuchet MS" w:hAnsi="Trebuchet MS"/>
          <w:b/>
          <w:sz w:val="36"/>
          <w:szCs w:val="36"/>
          <w:lang w:val="fr-CA"/>
        </w:rPr>
        <w:t>Métaux et non-métaux</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 xml:space="preserve">  Les </w:t>
      </w:r>
      <w:r w:rsidRPr="00D24475">
        <w:rPr>
          <w:rFonts w:ascii="Trebuchet MS" w:hAnsi="Trebuchet MS"/>
          <w:b/>
          <w:u w:val="single"/>
          <w:lang w:val="fr-CA"/>
        </w:rPr>
        <w:t>métaux</w:t>
      </w:r>
      <w:r w:rsidRPr="00D24475">
        <w:rPr>
          <w:rFonts w:ascii="Trebuchet MS" w:hAnsi="Trebuchet MS"/>
          <w:lang w:val="fr-CA"/>
        </w:rPr>
        <w:t xml:space="preserve"> sont généralement solides à la température de la pièce (exception: le mercure).  Ils sont:</w:t>
      </w:r>
    </w:p>
    <w:p w:rsidR="00D837BC" w:rsidRPr="00D24475" w:rsidRDefault="00D837BC" w:rsidP="00D837BC">
      <w:pPr>
        <w:numPr>
          <w:ilvl w:val="0"/>
          <w:numId w:val="7"/>
        </w:numPr>
        <w:overflowPunct w:val="0"/>
        <w:autoSpaceDE w:val="0"/>
        <w:autoSpaceDN w:val="0"/>
        <w:adjustRightInd w:val="0"/>
        <w:rPr>
          <w:rFonts w:ascii="Trebuchet MS" w:hAnsi="Trebuchet MS"/>
          <w:lang w:val="fr-CA"/>
        </w:rPr>
      </w:pPr>
      <w:r w:rsidRPr="00D24475">
        <w:rPr>
          <w:rFonts w:ascii="Trebuchet MS" w:hAnsi="Trebuchet MS"/>
          <w:lang w:val="fr-CA"/>
        </w:rPr>
        <w:t>brillants d’un éclat “métallique”</w:t>
      </w:r>
    </w:p>
    <w:p w:rsidR="00D837BC" w:rsidRPr="00D24475" w:rsidRDefault="00D837BC" w:rsidP="00D837BC">
      <w:pPr>
        <w:numPr>
          <w:ilvl w:val="0"/>
          <w:numId w:val="7"/>
        </w:numPr>
        <w:overflowPunct w:val="0"/>
        <w:autoSpaceDE w:val="0"/>
        <w:autoSpaceDN w:val="0"/>
        <w:adjustRightInd w:val="0"/>
        <w:rPr>
          <w:rFonts w:ascii="Trebuchet MS" w:hAnsi="Trebuchet MS"/>
          <w:lang w:val="fr-CA"/>
        </w:rPr>
      </w:pPr>
      <w:r w:rsidRPr="00D24475">
        <w:rPr>
          <w:rFonts w:ascii="Trebuchet MS" w:hAnsi="Trebuchet MS"/>
          <w:lang w:val="fr-CA"/>
        </w:rPr>
        <w:t>malléable (on peut les plier et les déformer en les frappant fortement)</w:t>
      </w:r>
    </w:p>
    <w:p w:rsidR="00D837BC" w:rsidRPr="00D24475" w:rsidRDefault="00D837BC" w:rsidP="00D837BC">
      <w:pPr>
        <w:numPr>
          <w:ilvl w:val="0"/>
          <w:numId w:val="7"/>
        </w:numPr>
        <w:overflowPunct w:val="0"/>
        <w:autoSpaceDE w:val="0"/>
        <w:autoSpaceDN w:val="0"/>
        <w:adjustRightInd w:val="0"/>
        <w:rPr>
          <w:rFonts w:ascii="Trebuchet MS" w:hAnsi="Trebuchet MS"/>
          <w:lang w:val="fr-CA"/>
        </w:rPr>
      </w:pPr>
      <w:r w:rsidRPr="00D24475">
        <w:rPr>
          <w:rFonts w:ascii="Trebuchet MS" w:hAnsi="Trebuchet MS"/>
          <w:lang w:val="fr-CA"/>
        </w:rPr>
        <w:t>bons conducteurs électriques</w:t>
      </w:r>
    </w:p>
    <w:p w:rsidR="00D837BC" w:rsidRPr="00D24475" w:rsidRDefault="00D837BC" w:rsidP="00D837BC">
      <w:pPr>
        <w:numPr>
          <w:ilvl w:val="0"/>
          <w:numId w:val="7"/>
        </w:numPr>
        <w:overflowPunct w:val="0"/>
        <w:autoSpaceDE w:val="0"/>
        <w:autoSpaceDN w:val="0"/>
        <w:adjustRightInd w:val="0"/>
        <w:rPr>
          <w:rFonts w:ascii="Trebuchet MS" w:hAnsi="Trebuchet MS"/>
          <w:lang w:val="fr-CA"/>
        </w:rPr>
      </w:pPr>
      <w:r w:rsidRPr="00D24475">
        <w:rPr>
          <w:rFonts w:ascii="Trebuchet MS" w:hAnsi="Trebuchet MS"/>
          <w:lang w:val="fr-CA"/>
        </w:rPr>
        <w:t>bons conducteurs thermiques</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 xml:space="preserve">Les </w:t>
      </w:r>
      <w:r w:rsidRPr="00D24475">
        <w:rPr>
          <w:rFonts w:ascii="Trebuchet MS" w:hAnsi="Trebuchet MS"/>
          <w:b/>
          <w:u w:val="single"/>
          <w:lang w:val="fr-CA"/>
        </w:rPr>
        <w:t>non-métaux</w:t>
      </w:r>
      <w:r w:rsidRPr="00D24475">
        <w:rPr>
          <w:rFonts w:ascii="Trebuchet MS" w:hAnsi="Trebuchet MS"/>
          <w:lang w:val="fr-CA"/>
        </w:rPr>
        <w:t xml:space="preserve"> peuvent être solides, liquides, ou gazeux à la température de la pièce.  Ils sont mauvais conducteurs thermiques et électriques, et ils sont cassants quand ils sont solides.</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Sur le tableau périodique, les métaux sont à gauche de la “ligne en escalier”, et les non-métaux sont à droite.</w:t>
      </w:r>
    </w:p>
    <w:p w:rsidR="00D837BC" w:rsidRPr="00D24475" w:rsidRDefault="00D837BC" w:rsidP="00D837BC">
      <w:pPr>
        <w:pStyle w:val="BodyText"/>
        <w:rPr>
          <w:rFonts w:ascii="Trebuchet MS" w:hAnsi="Trebuchet MS"/>
          <w:sz w:val="52"/>
          <w:lang w:val="fr-CA"/>
        </w:rPr>
      </w:pPr>
    </w:p>
    <w:p w:rsidR="00D837BC" w:rsidRPr="00D24475" w:rsidRDefault="00D837BC" w:rsidP="00D837BC">
      <w:pPr>
        <w:pStyle w:val="BodyText"/>
        <w:rPr>
          <w:rFonts w:ascii="Trebuchet MS" w:hAnsi="Trebuchet MS"/>
          <w:sz w:val="36"/>
          <w:szCs w:val="36"/>
          <w:lang w:val="fr-CA"/>
        </w:rPr>
      </w:pPr>
      <w:r w:rsidRPr="00D24475">
        <w:rPr>
          <w:rFonts w:ascii="Trebuchet MS" w:hAnsi="Trebuchet MS"/>
          <w:sz w:val="36"/>
          <w:szCs w:val="36"/>
          <w:lang w:val="fr-CA"/>
        </w:rPr>
        <w:t>Les familles d’éléments</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Chaque colonne du tableau périodique contient des éléments qui se ressemblent dans leurs propriétés chimiques, parce que leurs électrons sont arrangés de façon semblable.</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 xml:space="preserve">Colonne 1: les </w:t>
      </w:r>
      <w:r w:rsidRPr="00D24475">
        <w:rPr>
          <w:rFonts w:ascii="Trebuchet MS" w:hAnsi="Trebuchet MS"/>
          <w:b/>
          <w:u w:val="single"/>
          <w:lang w:val="fr-CA"/>
        </w:rPr>
        <w:t>métaux alcalins</w:t>
      </w:r>
      <w:r w:rsidRPr="00D24475">
        <w:rPr>
          <w:rFonts w:ascii="Trebuchet MS" w:hAnsi="Trebuchet MS"/>
          <w:lang w:val="fr-CA"/>
        </w:rPr>
        <w:t xml:space="preserve">: métaux mous, très réactifs (tellement réactifs qu’ils réagissent violemment avec l’eau ou l’air), qui perdent très facilement </w:t>
      </w:r>
      <w:r w:rsidRPr="00D24475">
        <w:rPr>
          <w:rFonts w:ascii="Trebuchet MS" w:hAnsi="Trebuchet MS"/>
          <w:b/>
          <w:u w:val="single"/>
          <w:lang w:val="fr-CA"/>
        </w:rPr>
        <w:t>un</w:t>
      </w:r>
      <w:r w:rsidRPr="00D24475">
        <w:rPr>
          <w:rFonts w:ascii="Trebuchet MS" w:hAnsi="Trebuchet MS"/>
          <w:lang w:val="fr-CA"/>
        </w:rPr>
        <w:t xml:space="preserve"> électron.</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 xml:space="preserve">Colonne 2: les </w:t>
      </w:r>
      <w:r w:rsidRPr="00D24475">
        <w:rPr>
          <w:rFonts w:ascii="Trebuchet MS" w:hAnsi="Trebuchet MS"/>
          <w:b/>
          <w:u w:val="single"/>
          <w:lang w:val="fr-CA"/>
        </w:rPr>
        <w:t>métaux alcalino-terreux</w:t>
      </w:r>
      <w:r w:rsidRPr="00D24475">
        <w:rPr>
          <w:rFonts w:ascii="Trebuchet MS" w:hAnsi="Trebuchet MS"/>
          <w:lang w:val="fr-CA"/>
        </w:rPr>
        <w:t xml:space="preserve">: aussi mous et réactifs, perdent très facilement </w:t>
      </w:r>
      <w:r w:rsidRPr="00D24475">
        <w:rPr>
          <w:rFonts w:ascii="Trebuchet MS" w:hAnsi="Trebuchet MS"/>
          <w:b/>
          <w:u w:val="single"/>
          <w:lang w:val="fr-CA"/>
        </w:rPr>
        <w:t>deux</w:t>
      </w:r>
      <w:r w:rsidRPr="00D24475">
        <w:rPr>
          <w:rFonts w:ascii="Trebuchet MS" w:hAnsi="Trebuchet MS"/>
          <w:lang w:val="fr-CA"/>
        </w:rPr>
        <w:t xml:space="preserve"> électrons.</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 xml:space="preserve">Colonne 17: les </w:t>
      </w:r>
      <w:r w:rsidRPr="00D24475">
        <w:rPr>
          <w:rFonts w:ascii="Trebuchet MS" w:hAnsi="Trebuchet MS"/>
          <w:b/>
          <w:u w:val="single"/>
          <w:lang w:val="fr-CA"/>
        </w:rPr>
        <w:t>halogènes</w:t>
      </w:r>
      <w:r w:rsidRPr="00D24475">
        <w:rPr>
          <w:rFonts w:ascii="Trebuchet MS" w:hAnsi="Trebuchet MS"/>
          <w:lang w:val="fr-CA"/>
        </w:rPr>
        <w:t xml:space="preserve"> des non-métaux, très réactifs (mais pas avec l’eau ou l’air), qui </w:t>
      </w:r>
      <w:r w:rsidRPr="00D24475">
        <w:rPr>
          <w:rFonts w:ascii="Trebuchet MS" w:hAnsi="Trebuchet MS"/>
          <w:b/>
          <w:u w:val="single"/>
          <w:lang w:val="fr-CA"/>
        </w:rPr>
        <w:t>gagnent</w:t>
      </w:r>
      <w:r w:rsidRPr="00D24475">
        <w:rPr>
          <w:rFonts w:ascii="Trebuchet MS" w:hAnsi="Trebuchet MS"/>
          <w:lang w:val="fr-CA"/>
        </w:rPr>
        <w:t xml:space="preserve"> très facilement un électron.</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 xml:space="preserve">Colonne 18: les </w:t>
      </w:r>
      <w:r w:rsidRPr="00D24475">
        <w:rPr>
          <w:rFonts w:ascii="Trebuchet MS" w:hAnsi="Trebuchet MS"/>
          <w:b/>
          <w:u w:val="single"/>
          <w:lang w:val="fr-CA"/>
        </w:rPr>
        <w:t>gaz « nobles », « inertes » ou « rares »</w:t>
      </w:r>
      <w:r w:rsidRPr="00D24475">
        <w:rPr>
          <w:rFonts w:ascii="Trebuchet MS" w:hAnsi="Trebuchet MS"/>
          <w:lang w:val="fr-CA"/>
        </w:rPr>
        <w:t>, ils sont tous des gaz, appelés ainsi parce qu’ils sont très peu réactifs, parce que leur configuration électronique est tellement stable : ils ne peuvent pas facilement gagner ni perdre des électrons.</w:t>
      </w:r>
    </w:p>
    <w:p w:rsidR="00D837BC" w:rsidRPr="00D24475" w:rsidRDefault="00D837BC" w:rsidP="00D837BC">
      <w:pPr>
        <w:rPr>
          <w:rFonts w:ascii="Trebuchet MS" w:hAnsi="Trebuchet MS"/>
          <w:lang w:val="fr-CA"/>
        </w:rPr>
      </w:pPr>
    </w:p>
    <w:p w:rsidR="00D837BC" w:rsidRPr="00D24475" w:rsidRDefault="00D837BC" w:rsidP="00D837BC">
      <w:pPr>
        <w:pStyle w:val="BodyText"/>
        <w:rPr>
          <w:rFonts w:ascii="Trebuchet MS" w:hAnsi="Trebuchet MS"/>
          <w:sz w:val="52"/>
          <w:lang w:val="fr-CA"/>
        </w:rPr>
      </w:pPr>
    </w:p>
    <w:p w:rsidR="00D837BC" w:rsidRPr="00B15CA2" w:rsidRDefault="00D837BC" w:rsidP="00D837BC">
      <w:pPr>
        <w:pStyle w:val="BodyText"/>
        <w:rPr>
          <w:rFonts w:ascii="Corbel" w:hAnsi="Corbel"/>
          <w:szCs w:val="32"/>
          <w:lang w:val="fr-CA"/>
        </w:rPr>
      </w:pPr>
      <w:r w:rsidRPr="00D24475">
        <w:rPr>
          <w:rFonts w:ascii="Corbel" w:hAnsi="Corbel"/>
          <w:szCs w:val="32"/>
          <w:lang w:val="fr-CA"/>
        </w:rPr>
        <w:br w:type="page"/>
      </w:r>
      <w:r w:rsidRPr="00D24475">
        <w:rPr>
          <w:rFonts w:ascii="Trebuchet MS" w:hAnsi="Trebuchet MS"/>
          <w:sz w:val="48"/>
          <w:lang w:val="fr-CA"/>
        </w:rPr>
        <w:lastRenderedPageBreak/>
        <w:t xml:space="preserve">Les modèles de Bohr-Rutherford </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Dans un modèle de Bohr-Rutherford, on montre le nombre et la place des protons, neutrons, et électrons dans un atome d’un élément.</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r w:rsidRPr="00D24475">
        <w:rPr>
          <w:rFonts w:ascii="Trebuchet MS" w:hAnsi="Trebuchet MS"/>
          <w:lang w:val="fr-CA"/>
        </w:rPr>
        <w:t>Les protons et neutrons forment une masse solide dans le noyau.  On les montre dans un cercle au milieu de l’atome, avec le nombre de “</w:t>
      </w:r>
      <w:r w:rsidRPr="00D24475">
        <w:rPr>
          <w:rFonts w:ascii="Trebuchet MS" w:hAnsi="Trebuchet MS"/>
          <w:b/>
          <w:sz w:val="44"/>
          <w:lang w:val="fr-CA"/>
        </w:rPr>
        <w:t>p</w:t>
      </w:r>
      <w:r w:rsidRPr="00D24475">
        <w:rPr>
          <w:rFonts w:ascii="Trebuchet MS" w:hAnsi="Trebuchet MS"/>
          <w:b/>
          <w:sz w:val="44"/>
          <w:vertAlign w:val="superscript"/>
          <w:lang w:val="fr-CA"/>
        </w:rPr>
        <w:t>+</w:t>
      </w:r>
      <w:r w:rsidRPr="00D24475">
        <w:rPr>
          <w:rFonts w:ascii="Trebuchet MS" w:hAnsi="Trebuchet MS"/>
          <w:lang w:val="fr-CA"/>
        </w:rPr>
        <w:t>” pour les protons, et le nombre de “</w:t>
      </w:r>
      <w:r w:rsidRPr="00D24475">
        <w:rPr>
          <w:rFonts w:ascii="Trebuchet MS" w:hAnsi="Trebuchet MS"/>
          <w:b/>
          <w:sz w:val="44"/>
          <w:lang w:val="fr-CA"/>
        </w:rPr>
        <w:t>n</w:t>
      </w:r>
      <w:r w:rsidRPr="00D24475">
        <w:rPr>
          <w:rFonts w:ascii="Trebuchet MS" w:hAnsi="Trebuchet MS"/>
          <w:lang w:val="fr-CA"/>
        </w:rPr>
        <w:t xml:space="preserve">” pour les neutrons. </w:t>
      </w:r>
    </w:p>
    <w:p w:rsidR="00D837BC" w:rsidRPr="00D24475" w:rsidRDefault="00D837BC" w:rsidP="00D837BC">
      <w:pPr>
        <w:rPr>
          <w:rFonts w:ascii="Trebuchet MS" w:hAnsi="Trebuchet MS"/>
          <w:lang w:val="fr-CA"/>
        </w:rPr>
      </w:pPr>
      <w:r w:rsidRPr="00D24475">
        <w:rPr>
          <w:rFonts w:ascii="Trebuchet MS" w:hAnsi="Trebuchet MS"/>
          <w:lang w:val="fr-CA"/>
        </w:rPr>
        <w:t>On montre les “</w:t>
      </w:r>
      <w:r w:rsidRPr="00D24475">
        <w:rPr>
          <w:rFonts w:ascii="Trebuchet MS" w:hAnsi="Trebuchet MS"/>
          <w:b/>
          <w:sz w:val="44"/>
          <w:lang w:val="fr-CA"/>
        </w:rPr>
        <w:t>e</w:t>
      </w:r>
      <w:r w:rsidRPr="00D24475">
        <w:rPr>
          <w:rFonts w:ascii="Trebuchet MS" w:hAnsi="Trebuchet MS"/>
          <w:b/>
          <w:sz w:val="44"/>
          <w:vertAlign w:val="superscript"/>
          <w:lang w:val="fr-CA"/>
        </w:rPr>
        <w:t>-</w:t>
      </w:r>
      <w:r w:rsidRPr="00D24475">
        <w:rPr>
          <w:rFonts w:ascii="Trebuchet MS" w:hAnsi="Trebuchet MS"/>
          <w:lang w:val="fr-CA"/>
        </w:rPr>
        <w:t>” pour les électrons dans le nuage, mais le nuage d’électrons a une structure plus compliquée:</w:t>
      </w:r>
    </w:p>
    <w:p w:rsidR="00D837BC" w:rsidRPr="00D24475" w:rsidRDefault="00D837BC" w:rsidP="00D837BC">
      <w:pPr>
        <w:rPr>
          <w:rFonts w:ascii="Trebuchet MS" w:hAnsi="Trebuchet MS"/>
          <w:lang w:val="fr-CA"/>
        </w:rPr>
      </w:pPr>
    </w:p>
    <w:p w:rsidR="00D837BC" w:rsidRPr="00D24475" w:rsidRDefault="00D837BC" w:rsidP="00D837BC">
      <w:pPr>
        <w:numPr>
          <w:ilvl w:val="0"/>
          <w:numId w:val="5"/>
        </w:numPr>
        <w:spacing w:after="120"/>
        <w:rPr>
          <w:rFonts w:ascii="Trebuchet MS" w:hAnsi="Trebuchet MS"/>
          <w:lang w:val="fr-CA"/>
        </w:rPr>
      </w:pPr>
      <w:r w:rsidRPr="00D24475">
        <w:rPr>
          <w:rFonts w:ascii="Trebuchet MS" w:hAnsi="Trebuchet MS"/>
          <w:lang w:val="fr-CA"/>
        </w:rPr>
        <w:t xml:space="preserve">Les électrons sont organisés en </w:t>
      </w:r>
      <w:r w:rsidRPr="00D24475">
        <w:rPr>
          <w:rFonts w:ascii="Trebuchet MS" w:hAnsi="Trebuchet MS"/>
          <w:b/>
          <w:u w:val="single"/>
          <w:lang w:val="fr-CA"/>
        </w:rPr>
        <w:t>couches</w:t>
      </w:r>
      <w:r w:rsidRPr="00D24475">
        <w:rPr>
          <w:rFonts w:ascii="Trebuchet MS" w:hAnsi="Trebuchet MS"/>
          <w:lang w:val="fr-CA"/>
        </w:rPr>
        <w:t xml:space="preserve"> autour du noyau:</w:t>
      </w:r>
    </w:p>
    <w:p w:rsidR="00D837BC" w:rsidRPr="00D24475" w:rsidRDefault="00D837BC" w:rsidP="00D837BC">
      <w:pPr>
        <w:spacing w:after="120"/>
        <w:rPr>
          <w:rFonts w:ascii="Trebuchet MS" w:hAnsi="Trebuchet MS"/>
          <w:lang w:val="fr-CA"/>
        </w:rPr>
      </w:pPr>
    </w:p>
    <w:p w:rsidR="00D837BC" w:rsidRPr="00D24475" w:rsidRDefault="00D837BC" w:rsidP="00D837BC">
      <w:pPr>
        <w:spacing w:after="120"/>
        <w:jc w:val="center"/>
        <w:rPr>
          <w:rFonts w:ascii="Trebuchet MS" w:hAnsi="Trebuchet MS"/>
          <w:lang w:val="fr-CA"/>
        </w:rPr>
      </w:pPr>
      <w:r>
        <w:rPr>
          <w:rFonts w:ascii="Trebuchet MS" w:hAnsi="Trebuchet MS"/>
          <w:noProof/>
          <w:lang w:val="en-CA" w:eastAsia="en-CA"/>
        </w:rPr>
        <w:drawing>
          <wp:inline distT="0" distB="0" distL="0" distR="0">
            <wp:extent cx="3733800" cy="2057400"/>
            <wp:effectExtent l="19050" t="0" r="0" b="0"/>
            <wp:docPr id="2" name="Picture 3" descr="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ʄ°"/>
                    <pic:cNvPicPr>
                      <a:picLocks noChangeAspect="1" noChangeArrowheads="1"/>
                    </pic:cNvPicPr>
                  </pic:nvPicPr>
                  <pic:blipFill>
                    <a:blip r:embed="rId9" cstate="print"/>
                    <a:srcRect/>
                    <a:stretch>
                      <a:fillRect/>
                    </a:stretch>
                  </pic:blipFill>
                  <pic:spPr bwMode="auto">
                    <a:xfrm>
                      <a:off x="0" y="0"/>
                      <a:ext cx="3733800" cy="2057400"/>
                    </a:xfrm>
                    <a:prstGeom prst="rect">
                      <a:avLst/>
                    </a:prstGeom>
                    <a:noFill/>
                    <a:ln w="9525">
                      <a:noFill/>
                      <a:miter lim="800000"/>
                      <a:headEnd/>
                      <a:tailEnd/>
                    </a:ln>
                  </pic:spPr>
                </pic:pic>
              </a:graphicData>
            </a:graphic>
          </wp:inline>
        </w:drawing>
      </w:r>
    </w:p>
    <w:p w:rsidR="00D837BC" w:rsidRPr="00D24475" w:rsidRDefault="00D837BC" w:rsidP="00D837BC">
      <w:pPr>
        <w:numPr>
          <w:ilvl w:val="0"/>
          <w:numId w:val="5"/>
        </w:numPr>
        <w:rPr>
          <w:rFonts w:ascii="Trebuchet MS" w:hAnsi="Trebuchet MS"/>
          <w:lang w:val="fr-CA"/>
        </w:rPr>
      </w:pPr>
      <w:r w:rsidRPr="00D24475">
        <w:rPr>
          <w:rFonts w:ascii="Trebuchet MS" w:hAnsi="Trebuchet MS"/>
          <w:lang w:val="fr-CA"/>
        </w:rPr>
        <w:t>Seulement un certain nombre d’électrons peut entrer dans chaque couche:</w:t>
      </w:r>
    </w:p>
    <w:p w:rsidR="00D837BC" w:rsidRPr="00D24475" w:rsidRDefault="00D837BC" w:rsidP="00D837BC">
      <w:pPr>
        <w:numPr>
          <w:ilvl w:val="0"/>
          <w:numId w:val="6"/>
        </w:numPr>
        <w:rPr>
          <w:rFonts w:ascii="Trebuchet MS" w:hAnsi="Trebuchet MS"/>
          <w:lang w:val="fr-CA"/>
        </w:rPr>
      </w:pPr>
      <w:r w:rsidRPr="00D24475">
        <w:rPr>
          <w:rFonts w:ascii="Trebuchet MS" w:hAnsi="Trebuchet MS"/>
          <w:lang w:val="fr-CA"/>
        </w:rPr>
        <w:t>la 1</w:t>
      </w:r>
      <w:r w:rsidRPr="00D24475">
        <w:rPr>
          <w:rFonts w:ascii="Trebuchet MS" w:hAnsi="Trebuchet MS"/>
          <w:vertAlign w:val="superscript"/>
          <w:lang w:val="fr-CA"/>
        </w:rPr>
        <w:t>ere</w:t>
      </w:r>
      <w:r w:rsidRPr="00D24475">
        <w:rPr>
          <w:rFonts w:ascii="Trebuchet MS" w:hAnsi="Trebuchet MS"/>
          <w:lang w:val="fr-CA"/>
        </w:rPr>
        <w:t xml:space="preserve"> couche peut seulement prendre 2 électrons (au maximum)</w:t>
      </w:r>
    </w:p>
    <w:p w:rsidR="00D837BC" w:rsidRPr="00D24475" w:rsidRDefault="00D837BC" w:rsidP="00D837BC">
      <w:pPr>
        <w:numPr>
          <w:ilvl w:val="0"/>
          <w:numId w:val="6"/>
        </w:numPr>
        <w:rPr>
          <w:rFonts w:ascii="Trebuchet MS" w:hAnsi="Trebuchet MS"/>
          <w:lang w:val="fr-CA"/>
        </w:rPr>
      </w:pPr>
      <w:r w:rsidRPr="00D24475">
        <w:rPr>
          <w:rFonts w:ascii="Trebuchet MS" w:hAnsi="Trebuchet MS"/>
          <w:lang w:val="fr-CA"/>
        </w:rPr>
        <w:t>la 2</w:t>
      </w:r>
      <w:r w:rsidRPr="00D24475">
        <w:rPr>
          <w:rFonts w:ascii="Trebuchet MS" w:hAnsi="Trebuchet MS"/>
          <w:vertAlign w:val="superscript"/>
          <w:lang w:val="fr-CA"/>
        </w:rPr>
        <w:t>e</w:t>
      </w:r>
      <w:r w:rsidRPr="00D24475">
        <w:rPr>
          <w:rFonts w:ascii="Trebuchet MS" w:hAnsi="Trebuchet MS"/>
          <w:lang w:val="fr-CA"/>
        </w:rPr>
        <w:t xml:space="preserve"> couche peut prendre au maximum 8 électrons</w:t>
      </w:r>
    </w:p>
    <w:p w:rsidR="00D837BC" w:rsidRPr="00D24475" w:rsidRDefault="00D837BC" w:rsidP="00D837BC">
      <w:pPr>
        <w:numPr>
          <w:ilvl w:val="0"/>
          <w:numId w:val="6"/>
        </w:numPr>
        <w:rPr>
          <w:rFonts w:ascii="Trebuchet MS" w:hAnsi="Trebuchet MS"/>
          <w:lang w:val="fr-CA"/>
        </w:rPr>
      </w:pPr>
      <w:r w:rsidRPr="00D24475">
        <w:rPr>
          <w:rFonts w:ascii="Trebuchet MS" w:hAnsi="Trebuchet MS"/>
          <w:lang w:val="fr-CA"/>
        </w:rPr>
        <w:t>la 3</w:t>
      </w:r>
      <w:r w:rsidRPr="00D24475">
        <w:rPr>
          <w:rFonts w:ascii="Trebuchet MS" w:hAnsi="Trebuchet MS"/>
          <w:vertAlign w:val="superscript"/>
          <w:lang w:val="fr-CA"/>
        </w:rPr>
        <w:t>e</w:t>
      </w:r>
      <w:r w:rsidRPr="00D24475">
        <w:rPr>
          <w:rFonts w:ascii="Trebuchet MS" w:hAnsi="Trebuchet MS"/>
          <w:lang w:val="fr-CA"/>
        </w:rPr>
        <w:t xml:space="preserve"> couche peut prendre au maximum 8 électrons</w:t>
      </w:r>
    </w:p>
    <w:p w:rsidR="00D837BC" w:rsidRPr="00D24475" w:rsidRDefault="00D837BC" w:rsidP="00D837BC">
      <w:pPr>
        <w:numPr>
          <w:ilvl w:val="0"/>
          <w:numId w:val="6"/>
        </w:numPr>
        <w:spacing w:after="120"/>
        <w:rPr>
          <w:rFonts w:ascii="Trebuchet MS" w:hAnsi="Trebuchet MS"/>
          <w:lang w:val="fr-CA"/>
        </w:rPr>
      </w:pPr>
      <w:r w:rsidRPr="00D24475">
        <w:rPr>
          <w:rFonts w:ascii="Trebuchet MS" w:hAnsi="Trebuchet MS"/>
          <w:lang w:val="fr-CA"/>
        </w:rPr>
        <w:t>(il peut y avoir plus de couches, mais les choses deviennent encore plus compliquées et on n’apprend pas ceci en 9</w:t>
      </w:r>
      <w:r w:rsidRPr="00D24475">
        <w:rPr>
          <w:rFonts w:ascii="Trebuchet MS" w:hAnsi="Trebuchet MS"/>
          <w:vertAlign w:val="superscript"/>
          <w:lang w:val="fr-CA"/>
        </w:rPr>
        <w:t>e</w:t>
      </w:r>
      <w:r w:rsidRPr="00D24475">
        <w:rPr>
          <w:rFonts w:ascii="Trebuchet MS" w:hAnsi="Trebuchet MS"/>
          <w:lang w:val="fr-CA"/>
        </w:rPr>
        <w:t xml:space="preserve"> année)</w:t>
      </w:r>
    </w:p>
    <w:p w:rsidR="00D837BC" w:rsidRPr="00D24475" w:rsidRDefault="00D837BC" w:rsidP="00D837BC">
      <w:pPr>
        <w:spacing w:after="120"/>
        <w:rPr>
          <w:rFonts w:ascii="Trebuchet MS" w:hAnsi="Trebuchet MS"/>
          <w:lang w:val="fr-CA"/>
        </w:rPr>
      </w:pPr>
    </w:p>
    <w:p w:rsidR="00D837BC" w:rsidRPr="00D24475" w:rsidRDefault="00D837BC" w:rsidP="00D837BC">
      <w:pPr>
        <w:numPr>
          <w:ilvl w:val="0"/>
          <w:numId w:val="5"/>
        </w:numPr>
        <w:rPr>
          <w:rFonts w:ascii="Trebuchet MS" w:hAnsi="Trebuchet MS"/>
          <w:lang w:val="fr-CA"/>
        </w:rPr>
      </w:pPr>
      <w:r w:rsidRPr="00D24475">
        <w:rPr>
          <w:rFonts w:ascii="Trebuchet MS" w:hAnsi="Trebuchet MS"/>
          <w:lang w:val="fr-CA"/>
        </w:rPr>
        <w:t>Quand un atome a seulement 1 ou 2 électrons  (hydrogène ou hélium), les électrons vont dans la 1</w:t>
      </w:r>
      <w:r w:rsidRPr="00D24475">
        <w:rPr>
          <w:rFonts w:ascii="Trebuchet MS" w:hAnsi="Trebuchet MS"/>
          <w:vertAlign w:val="superscript"/>
          <w:lang w:val="fr-CA"/>
        </w:rPr>
        <w:t>ere</w:t>
      </w:r>
      <w:r w:rsidRPr="00D24475">
        <w:rPr>
          <w:rFonts w:ascii="Trebuchet MS" w:hAnsi="Trebuchet MS"/>
          <w:lang w:val="fr-CA"/>
        </w:rPr>
        <w:t xml:space="preserve"> couche.  Quand un atome a plus d’électrons, la 1ere couche est remplie d’abord, puis on continue avec les électrons suivants dans la 2e couche, puis avec la troisième couche si nécessaire, etc.</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numPr>
          <w:ilvl w:val="0"/>
          <w:numId w:val="5"/>
        </w:numPr>
        <w:rPr>
          <w:rFonts w:ascii="Trebuchet MS" w:hAnsi="Trebuchet MS"/>
          <w:lang w:val="fr-CA"/>
        </w:rPr>
      </w:pPr>
      <w:r w:rsidRPr="00D24475">
        <w:rPr>
          <w:rFonts w:ascii="Trebuchet MS" w:hAnsi="Trebuchet MS"/>
          <w:lang w:val="fr-CA"/>
        </w:rPr>
        <w:t>La dernière couche d’électrons dans un atome, celle qui est partiellement remplie, est appelée la « </w:t>
      </w:r>
      <w:r w:rsidRPr="00D24475">
        <w:rPr>
          <w:rFonts w:ascii="Trebuchet MS" w:hAnsi="Trebuchet MS"/>
          <w:b/>
          <w:i/>
          <w:sz w:val="28"/>
          <w:u w:val="single"/>
          <w:lang w:val="fr-CA"/>
        </w:rPr>
        <w:t>couche de valence </w:t>
      </w:r>
      <w:r w:rsidRPr="00D24475">
        <w:rPr>
          <w:rFonts w:ascii="Trebuchet MS" w:hAnsi="Trebuchet MS"/>
          <w:lang w:val="fr-CA"/>
        </w:rPr>
        <w:t>».  Les électrons dans cette couche sont appelés « </w:t>
      </w:r>
      <w:r w:rsidRPr="00D24475">
        <w:rPr>
          <w:rFonts w:ascii="Trebuchet MS" w:hAnsi="Trebuchet MS"/>
          <w:b/>
          <w:i/>
          <w:sz w:val="28"/>
          <w:u w:val="single"/>
          <w:lang w:val="fr-CA"/>
        </w:rPr>
        <w:t>les électrons de valence</w:t>
      </w:r>
      <w:r w:rsidRPr="00D24475">
        <w:rPr>
          <w:rFonts w:ascii="Trebuchet MS" w:hAnsi="Trebuchet MS"/>
          <w:sz w:val="28"/>
          <w:lang w:val="fr-CA"/>
        </w:rPr>
        <w:t> </w:t>
      </w:r>
      <w:r w:rsidRPr="00D24475">
        <w:rPr>
          <w:rFonts w:ascii="Trebuchet MS" w:hAnsi="Trebuchet MS"/>
          <w:lang w:val="fr-CA"/>
        </w:rPr>
        <w:t>».  Les électrons de valence sont importants parce que ce sont eux qui participent aux réactions chimiques de l’atome.</w:t>
      </w:r>
    </w:p>
    <w:p w:rsidR="00D837BC" w:rsidRPr="00D24475" w:rsidRDefault="00D837BC" w:rsidP="00D837BC">
      <w:pPr>
        <w:rPr>
          <w:rFonts w:ascii="Trebuchet MS" w:hAnsi="Trebuchet MS"/>
          <w:lang w:val="fr-CA"/>
        </w:rPr>
      </w:pPr>
      <w:r w:rsidRPr="00D24475">
        <w:rPr>
          <w:rFonts w:ascii="Trebuchet MS" w:hAnsi="Trebuchet MS"/>
          <w:lang w:val="fr-CA"/>
        </w:rPr>
        <w:br w:type="page"/>
      </w:r>
      <w:r w:rsidRPr="00D24475">
        <w:rPr>
          <w:rFonts w:ascii="Trebuchet MS" w:hAnsi="Trebuchet MS"/>
          <w:lang w:val="fr-CA"/>
        </w:rPr>
        <w:lastRenderedPageBreak/>
        <w:t>Exemples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4"/>
        <w:gridCol w:w="3384"/>
        <w:gridCol w:w="3384"/>
      </w:tblGrid>
      <w:tr w:rsidR="00D837BC" w:rsidRPr="00D24475" w:rsidTr="00D05F1F">
        <w:tc>
          <w:tcPr>
            <w:tcW w:w="3384" w:type="dxa"/>
          </w:tcPr>
          <w:p w:rsidR="00D837BC" w:rsidRPr="00D24475" w:rsidRDefault="00D837BC" w:rsidP="00D05F1F">
            <w:pPr>
              <w:rPr>
                <w:rFonts w:ascii="Trebuchet MS" w:hAnsi="Trebuchet MS"/>
                <w:lang w:val="fr-CA"/>
              </w:rPr>
            </w:pPr>
            <w:r w:rsidRPr="00D24475">
              <w:rPr>
                <w:rFonts w:ascii="Trebuchet MS" w:hAnsi="Trebuchet MS"/>
                <w:lang w:val="fr-CA"/>
              </w:rPr>
              <w:t>Hydrogène :</w:t>
            </w:r>
          </w:p>
        </w:tc>
        <w:tc>
          <w:tcPr>
            <w:tcW w:w="3384" w:type="dxa"/>
          </w:tcPr>
          <w:p w:rsidR="00D837BC" w:rsidRPr="00D24475" w:rsidRDefault="00D837BC" w:rsidP="00D05F1F">
            <w:pPr>
              <w:rPr>
                <w:rFonts w:ascii="Trebuchet MS" w:hAnsi="Trebuchet MS"/>
                <w:lang w:val="fr-CA"/>
              </w:rPr>
            </w:pPr>
            <w:r w:rsidRPr="00D24475">
              <w:rPr>
                <w:rFonts w:ascii="Trebuchet MS" w:hAnsi="Trebuchet MS"/>
                <w:lang w:val="fr-CA"/>
              </w:rPr>
              <w:t>Hélium :</w:t>
            </w:r>
          </w:p>
        </w:tc>
        <w:tc>
          <w:tcPr>
            <w:tcW w:w="3384" w:type="dxa"/>
          </w:tcPr>
          <w:p w:rsidR="00D837BC" w:rsidRPr="00D24475" w:rsidRDefault="00D837BC" w:rsidP="00D05F1F">
            <w:pPr>
              <w:rPr>
                <w:rFonts w:ascii="Trebuchet MS" w:hAnsi="Trebuchet MS"/>
                <w:lang w:val="fr-CA"/>
              </w:rPr>
            </w:pPr>
            <w:r w:rsidRPr="00D24475">
              <w:rPr>
                <w:rFonts w:ascii="Trebuchet MS" w:hAnsi="Trebuchet MS"/>
                <w:lang w:val="fr-CA"/>
              </w:rPr>
              <w:t>Carbone :</w:t>
            </w: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tc>
      </w:tr>
      <w:tr w:rsidR="00D837BC" w:rsidRPr="00D24475" w:rsidTr="00D05F1F">
        <w:tc>
          <w:tcPr>
            <w:tcW w:w="3384" w:type="dxa"/>
          </w:tcPr>
          <w:p w:rsidR="00D837BC" w:rsidRPr="00D24475" w:rsidRDefault="00D837BC" w:rsidP="00D05F1F">
            <w:pPr>
              <w:rPr>
                <w:rFonts w:ascii="Trebuchet MS" w:hAnsi="Trebuchet MS"/>
                <w:lang w:val="fr-CA"/>
              </w:rPr>
            </w:pPr>
            <w:r w:rsidRPr="00D24475">
              <w:rPr>
                <w:rFonts w:ascii="Trebuchet MS" w:hAnsi="Trebuchet MS"/>
                <w:lang w:val="fr-CA"/>
              </w:rPr>
              <w:t>Oxygène :</w:t>
            </w:r>
          </w:p>
        </w:tc>
        <w:tc>
          <w:tcPr>
            <w:tcW w:w="3384" w:type="dxa"/>
          </w:tcPr>
          <w:p w:rsidR="00D837BC" w:rsidRPr="00D24475" w:rsidRDefault="00D837BC" w:rsidP="00D05F1F">
            <w:pPr>
              <w:rPr>
                <w:rFonts w:ascii="Trebuchet MS" w:hAnsi="Trebuchet MS"/>
                <w:lang w:val="fr-CA"/>
              </w:rPr>
            </w:pPr>
            <w:r w:rsidRPr="00D24475">
              <w:rPr>
                <w:rFonts w:ascii="Trebuchet MS" w:hAnsi="Trebuchet MS"/>
                <w:lang w:val="fr-CA"/>
              </w:rPr>
              <w:t xml:space="preserve">Néon : </w:t>
            </w:r>
          </w:p>
        </w:tc>
        <w:tc>
          <w:tcPr>
            <w:tcW w:w="3384" w:type="dxa"/>
          </w:tcPr>
          <w:p w:rsidR="00D837BC" w:rsidRPr="00D24475" w:rsidRDefault="00D837BC" w:rsidP="00D05F1F">
            <w:pPr>
              <w:rPr>
                <w:rFonts w:ascii="Trebuchet MS" w:hAnsi="Trebuchet MS"/>
                <w:lang w:val="fr-CA"/>
              </w:rPr>
            </w:pPr>
            <w:r w:rsidRPr="00D24475">
              <w:rPr>
                <w:rFonts w:ascii="Trebuchet MS" w:hAnsi="Trebuchet MS"/>
                <w:lang w:val="fr-CA"/>
              </w:rPr>
              <w:t xml:space="preserve">Sodium : </w:t>
            </w: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p w:rsidR="00D837BC" w:rsidRPr="00D24475" w:rsidRDefault="00D837BC" w:rsidP="00D05F1F">
            <w:pPr>
              <w:rPr>
                <w:rFonts w:ascii="Trebuchet MS" w:hAnsi="Trebuchet MS"/>
                <w:lang w:val="fr-CA"/>
              </w:rPr>
            </w:pPr>
          </w:p>
        </w:tc>
      </w:tr>
    </w:tbl>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b/>
          <w:sz w:val="40"/>
          <w:lang w:val="fr-CA"/>
        </w:rPr>
      </w:pPr>
      <w:r w:rsidRPr="00D24475">
        <w:rPr>
          <w:rFonts w:ascii="Trebuchet MS" w:hAnsi="Trebuchet MS"/>
          <w:b/>
          <w:sz w:val="40"/>
          <w:lang w:val="fr-CA"/>
        </w:rPr>
        <w:t xml:space="preserve">Pourquoi est-ce qu’on utilise les modèles de Bohr-Rutherford? </w:t>
      </w:r>
    </w:p>
    <w:p w:rsidR="00D837BC" w:rsidRPr="00D24475" w:rsidRDefault="00D837BC" w:rsidP="00D837BC">
      <w:pPr>
        <w:rPr>
          <w:rFonts w:ascii="Trebuchet MS" w:hAnsi="Trebuchet MS"/>
          <w:lang w:val="fr-CA"/>
        </w:rPr>
      </w:pPr>
      <w:r w:rsidRPr="00D24475">
        <w:rPr>
          <w:rFonts w:ascii="Trebuchet MS" w:hAnsi="Trebuchet MS"/>
          <w:lang w:val="fr-CA"/>
        </w:rPr>
        <w:t>Ils servent à expliquer la réactivité des éléments des différentes familles.</w:t>
      </w:r>
    </w:p>
    <w:p w:rsidR="00D837BC" w:rsidRPr="00D24475" w:rsidRDefault="00D837BC" w:rsidP="00D837BC">
      <w:pPr>
        <w:rPr>
          <w:rFonts w:ascii="Trebuchet MS" w:hAnsi="Trebuchet MS"/>
          <w:sz w:val="48"/>
          <w:lang w:val="fr-CA"/>
        </w:rPr>
      </w:pPr>
    </w:p>
    <w:p w:rsidR="00D837BC" w:rsidRPr="00D24475" w:rsidRDefault="00D837BC" w:rsidP="00D837BC">
      <w:pPr>
        <w:rPr>
          <w:rFonts w:ascii="Trebuchet MS" w:hAnsi="Trebuchet MS"/>
          <w:sz w:val="48"/>
          <w:lang w:val="fr-CA"/>
        </w:rPr>
      </w:pPr>
      <w:r w:rsidRPr="00D24475">
        <w:rPr>
          <w:rFonts w:ascii="Trebuchet MS" w:hAnsi="Trebuchet MS"/>
          <w:sz w:val="48"/>
          <w:lang w:val="fr-CA"/>
        </w:rPr>
        <w:t>Les gaz inertes</w:t>
      </w:r>
    </w:p>
    <w:p w:rsidR="00D837BC" w:rsidRPr="00D24475" w:rsidRDefault="00D837BC" w:rsidP="00D837BC">
      <w:pPr>
        <w:rPr>
          <w:rFonts w:ascii="Trebuchet MS" w:hAnsi="Trebuchet MS"/>
          <w:b/>
          <w:lang w:val="fr-CA"/>
        </w:rPr>
      </w:pPr>
      <w:r w:rsidRPr="00D24475">
        <w:rPr>
          <w:rFonts w:ascii="Trebuchet MS" w:hAnsi="Trebuchet MS"/>
          <w:b/>
          <w:lang w:val="fr-CA"/>
        </w:rPr>
        <w:t>Fais les diagrammes de Bohr-Rutherford pour les trois premiers gaz inertes, puis réponds aux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84"/>
        <w:gridCol w:w="3384"/>
        <w:gridCol w:w="3384"/>
      </w:tblGrid>
      <w:tr w:rsidR="00D837BC" w:rsidRPr="00D24475" w:rsidTr="00D05F1F">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He</w:t>
            </w: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tc>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Ne</w:t>
            </w:r>
          </w:p>
        </w:tc>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Ar</w:t>
            </w:r>
          </w:p>
        </w:tc>
      </w:tr>
    </w:tbl>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sz w:val="32"/>
          <w:lang w:val="fr-CA"/>
        </w:rPr>
      </w:pPr>
      <w:r w:rsidRPr="00D24475">
        <w:rPr>
          <w:rFonts w:ascii="Trebuchet MS" w:hAnsi="Trebuchet MS"/>
          <w:lang w:val="fr-CA"/>
        </w:rPr>
        <w:t xml:space="preserve">Que remarques-tu à propos de la couche de valence dans chaque cas?  </w:t>
      </w:r>
      <w:r w:rsidRPr="00D24475">
        <w:rPr>
          <w:rFonts w:ascii="Trebuchet MS" w:hAnsi="Trebuchet MS"/>
          <w:sz w:val="32"/>
          <w:lang w:val="fr-CA"/>
        </w:rPr>
        <w:t>________________________________________________________</w:t>
      </w:r>
    </w:p>
    <w:p w:rsidR="00D837BC" w:rsidRPr="00D24475" w:rsidRDefault="00D837BC" w:rsidP="00D837BC">
      <w:pPr>
        <w:rPr>
          <w:rFonts w:ascii="Trebuchet MS" w:hAnsi="Trebuchet MS"/>
          <w:sz w:val="32"/>
          <w:lang w:val="fr-CA"/>
        </w:rPr>
      </w:pPr>
    </w:p>
    <w:p w:rsidR="00D837BC" w:rsidRPr="00D24475" w:rsidRDefault="00D837BC" w:rsidP="00D837BC">
      <w:pPr>
        <w:rPr>
          <w:rFonts w:ascii="Trebuchet MS" w:hAnsi="Trebuchet MS"/>
          <w:lang w:val="fr-CA"/>
        </w:rPr>
      </w:pPr>
      <w:r w:rsidRPr="00D24475">
        <w:rPr>
          <w:rFonts w:ascii="Trebuchet MS" w:hAnsi="Trebuchet MS"/>
          <w:lang w:val="fr-CA"/>
        </w:rPr>
        <w:t>On sait que les gaz inertes ne sont pas réactifs : ils ne réagissent presque jamais avec aucune autre substance.  Comment est-ce que la couche de valence des gaz inertes peut expliquer ceci ?</w:t>
      </w:r>
    </w:p>
    <w:p w:rsidR="00D837BC" w:rsidRPr="00D24475" w:rsidRDefault="00D837BC" w:rsidP="00D837BC">
      <w:pPr>
        <w:rPr>
          <w:rFonts w:ascii="Trebuchet MS" w:hAnsi="Trebuchet MS"/>
          <w:sz w:val="32"/>
          <w:lang w:val="fr-CA"/>
        </w:rPr>
      </w:pPr>
      <w:r w:rsidRPr="00D24475">
        <w:rPr>
          <w:rFonts w:ascii="Trebuchet MS" w:hAnsi="Trebuchet MS"/>
          <w:sz w:val="32"/>
          <w:lang w:val="fr-CA"/>
        </w:rPr>
        <w:t>________________________________________________________ ________________________________________________________</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sz w:val="48"/>
          <w:lang w:val="fr-CA"/>
        </w:rPr>
      </w:pPr>
      <w:r w:rsidRPr="00D24475">
        <w:rPr>
          <w:rFonts w:ascii="Trebuchet MS" w:hAnsi="Trebuchet MS"/>
          <w:sz w:val="48"/>
          <w:lang w:val="fr-CA"/>
        </w:rPr>
        <w:br w:type="page"/>
      </w:r>
      <w:r w:rsidRPr="00D24475">
        <w:rPr>
          <w:rFonts w:ascii="Trebuchet MS" w:hAnsi="Trebuchet MS"/>
          <w:sz w:val="48"/>
          <w:lang w:val="fr-CA"/>
        </w:rPr>
        <w:lastRenderedPageBreak/>
        <w:t>Les alcalins</w:t>
      </w:r>
    </w:p>
    <w:p w:rsidR="00D837BC" w:rsidRPr="00D24475" w:rsidRDefault="00D837BC" w:rsidP="00D837BC">
      <w:pPr>
        <w:rPr>
          <w:rFonts w:ascii="Trebuchet MS" w:hAnsi="Trebuchet MS"/>
          <w:b/>
          <w:lang w:val="fr-CA"/>
        </w:rPr>
      </w:pPr>
      <w:r w:rsidRPr="00D24475">
        <w:rPr>
          <w:rFonts w:ascii="Trebuchet MS" w:hAnsi="Trebuchet MS"/>
          <w:b/>
          <w:lang w:val="fr-CA"/>
        </w:rPr>
        <w:t>Fais les diagrammes de Bohr-Rutherford pour les trois premiers métaux alcalins, puis réponds aux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84"/>
        <w:gridCol w:w="3384"/>
        <w:gridCol w:w="3384"/>
      </w:tblGrid>
      <w:tr w:rsidR="00D837BC" w:rsidRPr="00D24475" w:rsidTr="00D05F1F">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Li</w:t>
            </w: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tc>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Na</w:t>
            </w:r>
          </w:p>
        </w:tc>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K</w:t>
            </w:r>
          </w:p>
        </w:tc>
      </w:tr>
    </w:tbl>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sz w:val="32"/>
          <w:lang w:val="fr-CA"/>
        </w:rPr>
      </w:pPr>
      <w:r w:rsidRPr="00D24475">
        <w:rPr>
          <w:rFonts w:ascii="Trebuchet MS" w:hAnsi="Trebuchet MS"/>
          <w:lang w:val="fr-CA"/>
        </w:rPr>
        <w:t xml:space="preserve">Que remarques-tu à propos de la couche de valence des métaux alcalins?  </w:t>
      </w:r>
      <w:r w:rsidRPr="00D24475">
        <w:rPr>
          <w:rFonts w:ascii="Trebuchet MS" w:hAnsi="Trebuchet MS"/>
          <w:sz w:val="32"/>
          <w:lang w:val="fr-CA"/>
        </w:rPr>
        <w:t>________________________________________________________</w:t>
      </w:r>
    </w:p>
    <w:p w:rsidR="00D837BC" w:rsidRPr="00D24475" w:rsidRDefault="00D837BC" w:rsidP="00D837BC">
      <w:pPr>
        <w:rPr>
          <w:rFonts w:ascii="Trebuchet MS" w:hAnsi="Trebuchet MS"/>
          <w:sz w:val="32"/>
          <w:lang w:val="fr-CA"/>
        </w:rPr>
      </w:pPr>
    </w:p>
    <w:p w:rsidR="00D837BC" w:rsidRPr="00D24475" w:rsidRDefault="00D837BC" w:rsidP="00D837BC">
      <w:pPr>
        <w:rPr>
          <w:rFonts w:ascii="Trebuchet MS" w:hAnsi="Trebuchet MS"/>
          <w:lang w:val="fr-CA"/>
        </w:rPr>
      </w:pPr>
      <w:r w:rsidRPr="00D24475">
        <w:rPr>
          <w:rFonts w:ascii="Trebuchet MS" w:hAnsi="Trebuchet MS"/>
          <w:lang w:val="fr-CA"/>
        </w:rPr>
        <w:t>On sait que les métaux alcalins sont extrèmement réactifs : ils réagissent violemment avec beaucoup de substances (généralement des non-métaux) en perdant un électron.  Comment est-ce que la couche de valence des alcalins peut expliquer ceci ?</w:t>
      </w:r>
    </w:p>
    <w:p w:rsidR="00D837BC" w:rsidRPr="00D24475" w:rsidRDefault="00D837BC" w:rsidP="00D837BC">
      <w:pPr>
        <w:rPr>
          <w:rFonts w:ascii="Trebuchet MS" w:hAnsi="Trebuchet MS"/>
          <w:sz w:val="32"/>
          <w:lang w:val="fr-CA"/>
        </w:rPr>
      </w:pPr>
      <w:r w:rsidRPr="00D24475">
        <w:rPr>
          <w:rFonts w:ascii="Trebuchet MS" w:hAnsi="Trebuchet MS"/>
          <w:sz w:val="32"/>
          <w:lang w:val="fr-CA"/>
        </w:rPr>
        <w:t>________________________________________________________  ________________________________________________________</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sz w:val="48"/>
          <w:lang w:val="fr-CA"/>
        </w:rPr>
      </w:pPr>
      <w:r w:rsidRPr="00D24475">
        <w:rPr>
          <w:rFonts w:ascii="Trebuchet MS" w:hAnsi="Trebuchet MS"/>
          <w:sz w:val="48"/>
          <w:lang w:val="fr-CA"/>
        </w:rPr>
        <w:t>Les halogènes</w:t>
      </w:r>
    </w:p>
    <w:p w:rsidR="00D837BC" w:rsidRPr="00D24475" w:rsidRDefault="00D837BC" w:rsidP="00D837BC">
      <w:pPr>
        <w:rPr>
          <w:rFonts w:ascii="Trebuchet MS" w:hAnsi="Trebuchet MS"/>
          <w:b/>
          <w:lang w:val="fr-CA"/>
        </w:rPr>
      </w:pPr>
      <w:r w:rsidRPr="00D24475">
        <w:rPr>
          <w:rFonts w:ascii="Trebuchet MS" w:hAnsi="Trebuchet MS"/>
          <w:b/>
          <w:lang w:val="fr-CA"/>
        </w:rPr>
        <w:t>Fais les diagrammes de Bohr-Rutherford pour les deux premiers halogènes, puis réponds aux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84"/>
        <w:gridCol w:w="3384"/>
      </w:tblGrid>
      <w:tr w:rsidR="00D837BC" w:rsidRPr="00D24475" w:rsidTr="00D05F1F">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F</w:t>
            </w: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p w:rsidR="00D837BC" w:rsidRPr="00D24475" w:rsidRDefault="00D837BC" w:rsidP="00D05F1F">
            <w:pPr>
              <w:rPr>
                <w:rFonts w:ascii="Trebuchet MS" w:hAnsi="Trebuchet MS"/>
                <w:b/>
                <w:sz w:val="36"/>
                <w:lang w:val="fr-CA"/>
              </w:rPr>
            </w:pPr>
          </w:p>
        </w:tc>
        <w:tc>
          <w:tcPr>
            <w:tcW w:w="3384" w:type="dxa"/>
          </w:tcPr>
          <w:p w:rsidR="00D837BC" w:rsidRPr="00D24475" w:rsidRDefault="00D837BC" w:rsidP="00D05F1F">
            <w:pPr>
              <w:rPr>
                <w:rFonts w:ascii="Trebuchet MS" w:hAnsi="Trebuchet MS"/>
                <w:b/>
                <w:sz w:val="36"/>
                <w:lang w:val="fr-CA"/>
              </w:rPr>
            </w:pPr>
            <w:r w:rsidRPr="00D24475">
              <w:rPr>
                <w:rFonts w:ascii="Trebuchet MS" w:hAnsi="Trebuchet MS"/>
                <w:b/>
                <w:sz w:val="36"/>
                <w:lang w:val="fr-CA"/>
              </w:rPr>
              <w:t xml:space="preserve">   Cl</w:t>
            </w:r>
          </w:p>
        </w:tc>
      </w:tr>
    </w:tbl>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sz w:val="32"/>
          <w:lang w:val="fr-CA"/>
        </w:rPr>
      </w:pPr>
      <w:r w:rsidRPr="00D24475">
        <w:rPr>
          <w:rFonts w:ascii="Trebuchet MS" w:hAnsi="Trebuchet MS"/>
          <w:lang w:val="fr-CA"/>
        </w:rPr>
        <w:t xml:space="preserve">Que remarques-tu à propos de la couche de valence des halogènes ?  </w:t>
      </w:r>
      <w:r w:rsidRPr="00D24475">
        <w:rPr>
          <w:rFonts w:ascii="Trebuchet MS" w:hAnsi="Trebuchet MS"/>
          <w:sz w:val="32"/>
          <w:lang w:val="fr-CA"/>
        </w:rPr>
        <w:t>________________________________________________________</w:t>
      </w:r>
    </w:p>
    <w:p w:rsidR="00D837BC" w:rsidRPr="00D24475" w:rsidRDefault="00D837BC" w:rsidP="00D837BC">
      <w:pPr>
        <w:rPr>
          <w:rFonts w:ascii="Trebuchet MS" w:hAnsi="Trebuchet MS"/>
          <w:sz w:val="32"/>
          <w:lang w:val="fr-CA"/>
        </w:rPr>
      </w:pPr>
    </w:p>
    <w:p w:rsidR="00D837BC" w:rsidRPr="00D24475" w:rsidRDefault="00D837BC" w:rsidP="00D837BC">
      <w:pPr>
        <w:rPr>
          <w:rFonts w:ascii="Trebuchet MS" w:hAnsi="Trebuchet MS"/>
          <w:lang w:val="fr-CA"/>
        </w:rPr>
      </w:pPr>
      <w:r w:rsidRPr="00D24475">
        <w:rPr>
          <w:rFonts w:ascii="Trebuchet MS" w:hAnsi="Trebuchet MS"/>
          <w:lang w:val="fr-CA"/>
        </w:rPr>
        <w:t>On sait que les halogènes sont extrèmement réactifs : ils réagissent violemment avec beaucoup de substances (généralement des métaux) en « volant »  un électron.  Comment est-ce que la couche de valence des halogènes peut expliquer ceci ?</w:t>
      </w:r>
    </w:p>
    <w:p w:rsidR="00D837BC" w:rsidRPr="00D24475" w:rsidRDefault="00D837BC" w:rsidP="00D837BC">
      <w:pPr>
        <w:rPr>
          <w:rFonts w:ascii="Trebuchet MS" w:hAnsi="Trebuchet MS"/>
          <w:sz w:val="32"/>
          <w:lang w:val="fr-CA"/>
        </w:rPr>
      </w:pPr>
      <w:r w:rsidRPr="00D24475">
        <w:rPr>
          <w:rFonts w:ascii="Trebuchet MS" w:hAnsi="Trebuchet MS"/>
          <w:lang w:val="fr-CA"/>
        </w:rPr>
        <w:t xml:space="preserve"> </w:t>
      </w:r>
      <w:r w:rsidRPr="00D24475">
        <w:rPr>
          <w:rFonts w:ascii="Trebuchet MS" w:hAnsi="Trebuchet MS"/>
          <w:sz w:val="32"/>
          <w:lang w:val="fr-CA"/>
        </w:rPr>
        <w:t>__________________________________________________  ________________________________________________________</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lang w:val="fr-CA"/>
        </w:rPr>
      </w:pPr>
    </w:p>
    <w:p w:rsidR="00D837BC" w:rsidRPr="00D24475" w:rsidRDefault="00D837BC" w:rsidP="00D837BC">
      <w:pPr>
        <w:ind w:left="3000" w:hanging="3000"/>
        <w:rPr>
          <w:rFonts w:ascii="Trebuchet MS" w:hAnsi="Trebuchet MS"/>
          <w:b/>
          <w:sz w:val="32"/>
          <w:szCs w:val="32"/>
          <w:lang w:val="fr-CA"/>
        </w:rPr>
      </w:pPr>
      <w:r w:rsidRPr="00D24475">
        <w:rPr>
          <w:rFonts w:ascii="Trebuchet MS" w:hAnsi="Trebuchet MS"/>
          <w:b/>
          <w:sz w:val="32"/>
          <w:szCs w:val="32"/>
          <w:lang w:val="fr-CA"/>
        </w:rPr>
        <w:t>Conclusions sur la configuration des électrons dans les atomes</w:t>
      </w:r>
    </w:p>
    <w:p w:rsidR="00D837BC" w:rsidRPr="00D24475" w:rsidRDefault="00D837BC" w:rsidP="00D837BC">
      <w:pPr>
        <w:rPr>
          <w:rFonts w:ascii="Trebuchet MS" w:hAnsi="Trebuchet MS"/>
          <w:b/>
          <w:sz w:val="48"/>
          <w:lang w:val="fr-CA"/>
        </w:rPr>
      </w:pPr>
      <w:r w:rsidRPr="00D24475">
        <w:rPr>
          <w:rFonts w:ascii="Trebuchet MS" w:hAnsi="Trebuchet MS"/>
          <w:b/>
          <w:sz w:val="48"/>
          <w:lang w:val="fr-CA"/>
        </w:rPr>
        <w:t xml:space="preserve"> La valence et la réactivité des éléments</w:t>
      </w: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b/>
          <w:lang w:val="fr-CA"/>
        </w:rPr>
      </w:pPr>
      <w:r w:rsidRPr="00D24475">
        <w:rPr>
          <w:rFonts w:ascii="Trebuchet MS" w:hAnsi="Trebuchet MS"/>
          <w:b/>
          <w:lang w:val="fr-CA"/>
        </w:rPr>
        <w:t>Complète les phrases.</w:t>
      </w:r>
    </w:p>
    <w:p w:rsidR="00D837BC" w:rsidRPr="00D24475" w:rsidRDefault="00D837BC" w:rsidP="00D837BC">
      <w:pPr>
        <w:rPr>
          <w:rFonts w:ascii="Trebuchet MS" w:hAnsi="Trebuchet MS"/>
          <w:lang w:val="fr-CA"/>
        </w:rPr>
      </w:pPr>
    </w:p>
    <w:p w:rsidR="00D837BC" w:rsidRPr="00D24475" w:rsidRDefault="00D837BC" w:rsidP="00D837BC">
      <w:pPr>
        <w:ind w:left="360" w:hanging="360"/>
        <w:rPr>
          <w:rFonts w:ascii="Trebuchet MS" w:hAnsi="Trebuchet MS"/>
          <w:sz w:val="40"/>
          <w:lang w:val="fr-CA"/>
        </w:rPr>
      </w:pPr>
      <w:r w:rsidRPr="00D24475">
        <w:rPr>
          <w:rFonts w:ascii="Trebuchet MS" w:hAnsi="Trebuchet MS"/>
          <w:lang w:val="fr-CA"/>
        </w:rPr>
        <w:t xml:space="preserve">1. Les atomes « cherchent » à avoir une couche de valence </w:t>
      </w:r>
      <w:r w:rsidRPr="00D24475">
        <w:rPr>
          <w:rFonts w:ascii="Trebuchet MS" w:hAnsi="Trebuchet MS"/>
          <w:sz w:val="40"/>
          <w:lang w:val="fr-CA"/>
        </w:rPr>
        <w:t>________________.</w:t>
      </w: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r w:rsidRPr="00D24475">
        <w:rPr>
          <w:rFonts w:ascii="Trebuchet MS" w:hAnsi="Trebuchet MS"/>
          <w:lang w:val="fr-CA"/>
        </w:rPr>
        <w:t xml:space="preserve">2.  Si un élément a une couche de valence qui contient seulement 1, 2 ou 3 électrons, cet élément réagit avec d’autres substances en </w:t>
      </w:r>
      <w:r w:rsidRPr="00D24475">
        <w:rPr>
          <w:rFonts w:ascii="Trebuchet MS" w:hAnsi="Trebuchet MS"/>
          <w:sz w:val="40"/>
          <w:lang w:val="fr-CA"/>
        </w:rPr>
        <w:t>______________________ ____________________________________________</w:t>
      </w:r>
      <w:r w:rsidRPr="00D24475">
        <w:rPr>
          <w:rFonts w:ascii="Trebuchet MS" w:hAnsi="Trebuchet MS"/>
          <w:lang w:val="fr-CA"/>
        </w:rPr>
        <w:t>.</w:t>
      </w: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r w:rsidRPr="00D24475">
        <w:rPr>
          <w:rFonts w:ascii="Trebuchet MS" w:hAnsi="Trebuchet MS"/>
          <w:lang w:val="fr-CA"/>
        </w:rPr>
        <w:t xml:space="preserve">3.  Si un élément a une couche de valence presque complète, sauf pour 1, 2 ou 3 électrons, cet élément réagit avec d’autres substances en </w:t>
      </w:r>
      <w:r w:rsidRPr="00D24475">
        <w:rPr>
          <w:rFonts w:ascii="Trebuchet MS" w:hAnsi="Trebuchet MS"/>
          <w:sz w:val="40"/>
          <w:lang w:val="fr-CA"/>
        </w:rPr>
        <w:t>____________________ ____________________________________________</w:t>
      </w:r>
      <w:r w:rsidRPr="00D24475">
        <w:rPr>
          <w:rFonts w:ascii="Trebuchet MS" w:hAnsi="Trebuchet MS"/>
          <w:lang w:val="fr-CA"/>
        </w:rPr>
        <w:t>.</w:t>
      </w: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p>
    <w:p w:rsidR="00D837BC" w:rsidRPr="00D24475" w:rsidRDefault="00D837BC" w:rsidP="00D837BC">
      <w:pPr>
        <w:ind w:left="360" w:hanging="360"/>
        <w:rPr>
          <w:rFonts w:ascii="Trebuchet MS" w:hAnsi="Trebuchet MS"/>
          <w:lang w:val="fr-CA"/>
        </w:rPr>
      </w:pPr>
      <w:r w:rsidRPr="00D24475">
        <w:rPr>
          <w:rFonts w:ascii="Trebuchet MS" w:hAnsi="Trebuchet MS"/>
          <w:lang w:val="fr-CA"/>
        </w:rPr>
        <w:t xml:space="preserve">4.  Pourquoi est-ce que un métal réagit très facilement avec un non-métal, mais deux métaux ne réagissent pas communément ensemble ? </w:t>
      </w:r>
    </w:p>
    <w:p w:rsidR="00D837BC" w:rsidRPr="00D24475" w:rsidRDefault="00D837BC" w:rsidP="00D837BC">
      <w:pPr>
        <w:ind w:left="360"/>
        <w:rPr>
          <w:rFonts w:ascii="Trebuchet MS" w:hAnsi="Trebuchet MS"/>
          <w:sz w:val="40"/>
          <w:lang w:val="fr-CA"/>
        </w:rPr>
      </w:pPr>
      <w:r w:rsidRPr="00D24475">
        <w:rPr>
          <w:rFonts w:ascii="Trebuchet MS" w:hAnsi="Trebuchet MS"/>
          <w:sz w:val="40"/>
          <w:lang w:val="fr-CA"/>
        </w:rPr>
        <w:t>____________________________________________________________________________________________________________________________________________________________________________________</w:t>
      </w:r>
    </w:p>
    <w:p w:rsidR="00D837BC" w:rsidRPr="00D24475" w:rsidRDefault="00D837BC" w:rsidP="00D837BC">
      <w:pPr>
        <w:rPr>
          <w:rFonts w:ascii="Trebuchet MS" w:hAnsi="Trebuchet MS"/>
          <w:sz w:val="40"/>
          <w:lang w:val="fr-CA"/>
        </w:rPr>
      </w:pPr>
    </w:p>
    <w:p w:rsidR="00D837BC" w:rsidRPr="00D24475" w:rsidRDefault="00D837BC" w:rsidP="00D837BC">
      <w:pPr>
        <w:rPr>
          <w:rFonts w:ascii="Trebuchet MS" w:hAnsi="Trebuchet MS"/>
          <w:sz w:val="40"/>
          <w:lang w:val="fr-CA"/>
        </w:rPr>
      </w:pPr>
    </w:p>
    <w:p w:rsidR="00D837BC" w:rsidRPr="00D24475" w:rsidRDefault="00D837BC" w:rsidP="00D837BC">
      <w:pPr>
        <w:rPr>
          <w:rFonts w:ascii="Trebuchet MS" w:hAnsi="Trebuchet MS"/>
          <w:lang w:val="fr-CA"/>
        </w:rPr>
      </w:pPr>
    </w:p>
    <w:p w:rsidR="00D837BC" w:rsidRPr="00D24475" w:rsidRDefault="00D837BC" w:rsidP="00D837BC">
      <w:pPr>
        <w:rPr>
          <w:rFonts w:ascii="Trebuchet MS" w:hAnsi="Trebuchet MS"/>
          <w:sz w:val="40"/>
          <w:lang w:val="fr-CA"/>
        </w:rPr>
      </w:pPr>
      <w:r w:rsidRPr="00D24475">
        <w:rPr>
          <w:rFonts w:ascii="Trebuchet MS" w:hAnsi="Trebuchet MS"/>
          <w:sz w:val="40"/>
          <w:lang w:val="fr-CA"/>
        </w:rPr>
        <w:br w:type="page"/>
      </w:r>
    </w:p>
    <w:p w:rsidR="00D837BC" w:rsidRPr="00D24475" w:rsidRDefault="00D837BC" w:rsidP="00D837BC">
      <w:pPr>
        <w:ind w:left="3000" w:hanging="3000"/>
        <w:rPr>
          <w:rFonts w:ascii="Trebuchet MS" w:hAnsi="Trebuchet MS"/>
          <w:sz w:val="40"/>
          <w:lang w:val="fr-CA"/>
        </w:rPr>
      </w:pPr>
      <w:r>
        <w:rPr>
          <w:rFonts w:ascii="Trebuchet MS" w:hAnsi="Trebuchet MS"/>
          <w:noProof/>
          <w:sz w:val="40"/>
          <w:lang w:val="en-CA" w:eastAsia="en-CA"/>
        </w:rPr>
        <w:lastRenderedPageBreak/>
        <w:drawing>
          <wp:anchor distT="0" distB="0" distL="114300" distR="114300" simplePos="0" relativeHeight="251661312" behindDoc="0" locked="0" layoutInCell="1" allowOverlap="1">
            <wp:simplePos x="0" y="0"/>
            <wp:positionH relativeFrom="column">
              <wp:posOffset>-720090</wp:posOffset>
            </wp:positionH>
            <wp:positionV relativeFrom="paragraph">
              <wp:posOffset>985520</wp:posOffset>
            </wp:positionV>
            <wp:extent cx="8402320" cy="6492240"/>
            <wp:effectExtent l="0" t="952500" r="0" b="937260"/>
            <wp:wrapSquare wrapText="bothSides"/>
            <wp:docPr id="5" name="Picture 4" descr="http://img.docstoccdn.com/thumb/orig/112279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ocstoccdn.com/thumb/orig/112279444.png"/>
                    <pic:cNvPicPr>
                      <a:picLocks noChangeAspect="1" noChangeArrowheads="1"/>
                    </pic:cNvPicPr>
                  </pic:nvPicPr>
                  <pic:blipFill>
                    <a:blip r:embed="rId10" cstate="print"/>
                    <a:srcRect/>
                    <a:stretch>
                      <a:fillRect/>
                    </a:stretch>
                  </pic:blipFill>
                  <pic:spPr bwMode="auto">
                    <a:xfrm rot="-5400000">
                      <a:off x="0" y="0"/>
                      <a:ext cx="8402320" cy="6492240"/>
                    </a:xfrm>
                    <a:prstGeom prst="rect">
                      <a:avLst/>
                    </a:prstGeom>
                    <a:noFill/>
                    <a:ln w="9525">
                      <a:noFill/>
                      <a:miter lim="800000"/>
                      <a:headEnd/>
                      <a:tailEnd/>
                    </a:ln>
                  </pic:spPr>
                </pic:pic>
              </a:graphicData>
            </a:graphic>
          </wp:anchor>
        </w:drawing>
      </w:r>
    </w:p>
    <w:p w:rsidR="00D837BC" w:rsidRPr="00D24475" w:rsidRDefault="00D837BC" w:rsidP="00D837BC">
      <w:pPr>
        <w:ind w:left="3000" w:hanging="3000"/>
        <w:rPr>
          <w:rFonts w:ascii="Trebuchet MS" w:hAnsi="Trebuchet MS"/>
          <w:sz w:val="40"/>
          <w:lang w:val="fr-CA"/>
        </w:rPr>
      </w:pPr>
    </w:p>
    <w:p w:rsidR="00D837BC" w:rsidRDefault="00D837BC" w:rsidP="00D837BC"/>
    <w:p w:rsidR="00806975" w:rsidRDefault="00806975"/>
    <w:sectPr w:rsidR="00806975" w:rsidSect="00650267">
      <w:footerReference w:type="default" r:id="rId11"/>
      <w:pgSz w:w="12240" w:h="15840"/>
      <w:pgMar w:top="899"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F6" w:rsidRDefault="00D837BC" w:rsidP="009554F6">
    <w:pPr>
      <w:pStyle w:val="Footer"/>
      <w:jc w:val="right"/>
    </w:pPr>
    <w:r>
      <w:t>Sc9.1.2 – Les éléments –  p.</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6153"/>
    <w:multiLevelType w:val="hybridMultilevel"/>
    <w:tmpl w:val="CD2EFD12"/>
    <w:lvl w:ilvl="0" w:tplc="31004592">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nsid w:val="240767F2"/>
    <w:multiLevelType w:val="hybridMultilevel"/>
    <w:tmpl w:val="B2BC7770"/>
    <w:lvl w:ilvl="0" w:tplc="D79AA898">
      <w:start w:val="1"/>
      <w:numFmt w:val="decimal"/>
      <w:lvlText w:val="%1."/>
      <w:lvlJc w:val="left"/>
      <w:pPr>
        <w:tabs>
          <w:tab w:val="num" w:pos="340"/>
        </w:tabs>
        <w:ind w:left="397" w:hanging="397"/>
      </w:pPr>
      <w:rPr>
        <w:rFonts w:hint="default"/>
      </w:rPr>
    </w:lvl>
    <w:lvl w:ilvl="1" w:tplc="6658D16A">
      <w:start w:val="1"/>
      <w:numFmt w:val="lowerLetter"/>
      <w:lvlText w:val="%2)"/>
      <w:lvlJc w:val="left"/>
      <w:pPr>
        <w:tabs>
          <w:tab w:val="num" w:pos="680"/>
        </w:tabs>
        <w:ind w:left="680"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2709F"/>
    <w:multiLevelType w:val="hybridMultilevel"/>
    <w:tmpl w:val="5E7AF2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F14789"/>
    <w:multiLevelType w:val="hybridMultilevel"/>
    <w:tmpl w:val="E7C881B6"/>
    <w:lvl w:ilvl="0" w:tplc="517695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E121201"/>
    <w:multiLevelType w:val="singleLevel"/>
    <w:tmpl w:val="2368CAD8"/>
    <w:lvl w:ilvl="0">
      <w:start w:val="1"/>
      <w:numFmt w:val="decimal"/>
      <w:lvlText w:val="%1- "/>
      <w:legacy w:legacy="1" w:legacySpace="0" w:legacyIndent="360"/>
      <w:lvlJc w:val="left"/>
      <w:pPr>
        <w:ind w:left="360" w:hanging="360"/>
      </w:pPr>
      <w:rPr>
        <w:rFonts w:ascii="Trebuchet MS" w:hAnsi="Trebuchet MS" w:cs="Times New Roman" w:hint="default"/>
        <w:b w:val="0"/>
        <w:i w:val="0"/>
        <w:strike w:val="0"/>
        <w:dstrike w:val="0"/>
        <w:sz w:val="24"/>
        <w:szCs w:val="24"/>
        <w:u w:val="none"/>
        <w:effect w:val="none"/>
      </w:rPr>
    </w:lvl>
  </w:abstractNum>
  <w:abstractNum w:abstractNumId="5">
    <w:nsid w:val="68572F78"/>
    <w:multiLevelType w:val="singleLevel"/>
    <w:tmpl w:val="EBF48816"/>
    <w:lvl w:ilvl="0">
      <w:start w:val="1"/>
      <w:numFmt w:val="decimal"/>
      <w:lvlText w:val="%1."/>
      <w:lvlJc w:val="left"/>
      <w:pPr>
        <w:tabs>
          <w:tab w:val="num" w:pos="360"/>
        </w:tabs>
        <w:ind w:left="360" w:hanging="360"/>
      </w:pPr>
      <w:rPr>
        <w:rFonts w:hint="default"/>
      </w:rPr>
    </w:lvl>
  </w:abstractNum>
  <w:abstractNum w:abstractNumId="6">
    <w:nsid w:val="7DC00830"/>
    <w:multiLevelType w:val="hybridMultilevel"/>
    <w:tmpl w:val="DFDA7408"/>
    <w:lvl w:ilvl="0" w:tplc="8FB0C880">
      <w:start w:val="1"/>
      <w:numFmt w:val="decimal"/>
      <w:lvlText w:val="%1. "/>
      <w:lvlJc w:val="left"/>
      <w:pPr>
        <w:tabs>
          <w:tab w:val="num" w:pos="0"/>
        </w:tabs>
        <w:ind w:left="360" w:hanging="360"/>
      </w:pPr>
      <w:rPr>
        <w:rFonts w:ascii="Times New Roman" w:hAnsi="Times New Roman" w:hint="default"/>
        <w:b w:val="0"/>
        <w:i w:val="0"/>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37BC"/>
    <w:rsid w:val="00806975"/>
    <w:rsid w:val="00D837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7BC"/>
    <w:rPr>
      <w:color w:val="0000FF"/>
      <w:u w:val="single"/>
    </w:rPr>
  </w:style>
  <w:style w:type="character" w:styleId="Strong">
    <w:name w:val="Strong"/>
    <w:qFormat/>
    <w:rsid w:val="00D837BC"/>
    <w:rPr>
      <w:b/>
      <w:bCs/>
    </w:rPr>
  </w:style>
  <w:style w:type="paragraph" w:styleId="Footer">
    <w:name w:val="footer"/>
    <w:basedOn w:val="Normal"/>
    <w:link w:val="FooterChar"/>
    <w:rsid w:val="00D837BC"/>
    <w:pPr>
      <w:tabs>
        <w:tab w:val="center" w:pos="4320"/>
        <w:tab w:val="right" w:pos="8640"/>
      </w:tabs>
    </w:pPr>
  </w:style>
  <w:style w:type="character" w:customStyle="1" w:styleId="FooterChar">
    <w:name w:val="Footer Char"/>
    <w:basedOn w:val="DefaultParagraphFont"/>
    <w:link w:val="Footer"/>
    <w:rsid w:val="00D837BC"/>
    <w:rPr>
      <w:rFonts w:ascii="Times New Roman" w:eastAsia="Times New Roman" w:hAnsi="Times New Roman" w:cs="Times New Roman"/>
      <w:sz w:val="24"/>
      <w:szCs w:val="24"/>
      <w:lang w:val="en-US"/>
    </w:rPr>
  </w:style>
  <w:style w:type="character" w:styleId="PageNumber">
    <w:name w:val="page number"/>
    <w:basedOn w:val="DefaultParagraphFont"/>
    <w:rsid w:val="00D837BC"/>
  </w:style>
  <w:style w:type="paragraph" w:styleId="BodyText">
    <w:name w:val="Body Text"/>
    <w:basedOn w:val="Normal"/>
    <w:link w:val="BodyTextChar"/>
    <w:rsid w:val="00D837BC"/>
    <w:rPr>
      <w:rFonts w:ascii="Tahoma" w:hAnsi="Tahoma"/>
      <w:b/>
      <w:sz w:val="32"/>
      <w:szCs w:val="20"/>
      <w:lang w:eastAsia="en-CA"/>
    </w:rPr>
  </w:style>
  <w:style w:type="character" w:customStyle="1" w:styleId="BodyTextChar">
    <w:name w:val="Body Text Char"/>
    <w:basedOn w:val="DefaultParagraphFont"/>
    <w:link w:val="BodyText"/>
    <w:rsid w:val="00D837BC"/>
    <w:rPr>
      <w:rFonts w:ascii="Tahoma" w:eastAsia="Times New Roman" w:hAnsi="Tahoma" w:cs="Times New Roman"/>
      <w:b/>
      <w:sz w:val="32"/>
      <w:szCs w:val="20"/>
      <w:lang w:val="en-US" w:eastAsia="en-CA"/>
    </w:rPr>
  </w:style>
  <w:style w:type="paragraph" w:styleId="ListParagraph">
    <w:name w:val="List Paragraph"/>
    <w:basedOn w:val="Normal"/>
    <w:uiPriority w:val="34"/>
    <w:qFormat/>
    <w:rsid w:val="00D837BC"/>
    <w:pPr>
      <w:ind w:left="708"/>
    </w:pPr>
    <w:rPr>
      <w:rFonts w:ascii="Calibri" w:eastAsia="Calibri" w:hAnsi="Calibri"/>
      <w:sz w:val="22"/>
      <w:szCs w:val="22"/>
      <w:lang w:val="fr-CA"/>
    </w:rPr>
  </w:style>
  <w:style w:type="paragraph" w:styleId="BalloonText">
    <w:name w:val="Balloon Text"/>
    <w:basedOn w:val="Normal"/>
    <w:link w:val="BalloonTextChar"/>
    <w:uiPriority w:val="99"/>
    <w:semiHidden/>
    <w:unhideWhenUsed/>
    <w:rsid w:val="00D837BC"/>
    <w:rPr>
      <w:rFonts w:ascii="Tahoma" w:hAnsi="Tahoma" w:cs="Tahoma"/>
      <w:sz w:val="16"/>
      <w:szCs w:val="16"/>
    </w:rPr>
  </w:style>
  <w:style w:type="character" w:customStyle="1" w:styleId="BalloonTextChar">
    <w:name w:val="Balloon Text Char"/>
    <w:basedOn w:val="DefaultParagraphFont"/>
    <w:link w:val="BalloonText"/>
    <w:uiPriority w:val="99"/>
    <w:semiHidden/>
    <w:rsid w:val="00D837B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rc-cnrc.gc.ca/fra/education/element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2060</Words>
  <Characters>11746</Characters>
  <Application>Microsoft Office Word</Application>
  <DocSecurity>0</DocSecurity>
  <Lines>97</Lines>
  <Paragraphs>27</Paragraphs>
  <ScaleCrop>false</ScaleCrop>
  <Company>ESDNL</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mnurse</dc:creator>
  <cp:lastModifiedBy>mnurse</cp:lastModifiedBy>
  <cp:revision>1</cp:revision>
  <dcterms:created xsi:type="dcterms:W3CDTF">2015-11-20T15:06:00Z</dcterms:created>
  <dcterms:modified xsi:type="dcterms:W3CDTF">2015-11-20T15:08:00Z</dcterms:modified>
</cp:coreProperties>
</file>